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E6" w:rsidRPr="008A2F1F" w:rsidRDefault="001B42E6" w:rsidP="001B42E6">
      <w:pPr>
        <w:spacing w:after="0" w:line="240" w:lineRule="auto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ПРАВИЛА</w:t>
      </w:r>
      <w:r w:rsidR="00444554" w:rsidRPr="00444554">
        <w:rPr>
          <w:rFonts w:ascii="Tahoma" w:hAnsi="Tahoma" w:cs="Tahoma"/>
          <w:b/>
        </w:rPr>
        <w:t xml:space="preserve">  </w:t>
      </w:r>
      <w:r w:rsidR="00444554">
        <w:rPr>
          <w:rFonts w:ascii="Tahoma" w:hAnsi="Tahoma" w:cs="Tahoma"/>
          <w:b/>
        </w:rPr>
        <w:t xml:space="preserve">КОНКУРСА АМБАССАДОРОВ </w:t>
      </w:r>
      <w:r>
        <w:rPr>
          <w:rFonts w:ascii="Tahoma" w:hAnsi="Tahoma" w:cs="Tahoma"/>
          <w:b/>
        </w:rPr>
        <w:t xml:space="preserve"> ОБРАЗОВАТЕЛЬНО</w:t>
      </w:r>
      <w:r w:rsidR="00444554">
        <w:rPr>
          <w:rFonts w:ascii="Tahoma" w:hAnsi="Tahoma" w:cs="Tahoma"/>
          <w:b/>
        </w:rPr>
        <w:t>-ПРОФОРИЕНТАЦИОННОГО</w:t>
      </w:r>
      <w:r>
        <w:rPr>
          <w:rFonts w:ascii="Tahoma" w:hAnsi="Tahoma" w:cs="Tahoma"/>
          <w:b/>
        </w:rPr>
        <w:t xml:space="preserve"> ПРОЕКТА</w:t>
      </w:r>
      <w:r w:rsidRPr="008A2F1F">
        <w:rPr>
          <w:rFonts w:ascii="Tahoma" w:hAnsi="Tahoma" w:cs="Tahoma"/>
          <w:b/>
        </w:rPr>
        <w:t xml:space="preserve"> «ЦАРЬ-ПЛОТНИК»</w:t>
      </w:r>
    </w:p>
    <w:p w:rsidR="001B42E6" w:rsidRDefault="001B42E6" w:rsidP="001B42E6">
      <w:pPr>
        <w:spacing w:after="0" w:line="240" w:lineRule="auto"/>
        <w:ind w:left="360"/>
        <w:rPr>
          <w:rFonts w:ascii="Tahoma" w:hAnsi="Tahoma" w:cs="Tahoma"/>
          <w:b/>
        </w:rPr>
      </w:pPr>
    </w:p>
    <w:p w:rsidR="001B42E6" w:rsidRPr="00026ADE" w:rsidRDefault="001B42E6" w:rsidP="001B42E6">
      <w:pPr>
        <w:spacing w:after="0" w:line="240" w:lineRule="auto"/>
        <w:ind w:left="360"/>
        <w:rPr>
          <w:rFonts w:ascii="Tahoma" w:hAnsi="Tahoma" w:cs="Tahoma"/>
          <w:b/>
        </w:rPr>
      </w:pP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  <w:b/>
        </w:rPr>
      </w:pPr>
      <w:r w:rsidRPr="00026ADE">
        <w:rPr>
          <w:rFonts w:ascii="Tahoma" w:hAnsi="Tahoma" w:cs="Tahoma"/>
          <w:b/>
        </w:rPr>
        <w:t>1. Общие положения</w:t>
      </w:r>
    </w:p>
    <w:p w:rsidR="001B42E6" w:rsidRPr="00026ADE" w:rsidRDefault="00444554" w:rsidP="00444554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1.1. Организатором конкурса </w:t>
      </w:r>
      <w:proofErr w:type="spellStart"/>
      <w:r w:rsidRPr="00026ADE">
        <w:rPr>
          <w:rFonts w:ascii="Tahoma" w:hAnsi="Tahoma" w:cs="Tahoma"/>
        </w:rPr>
        <w:t>амбассадоров</w:t>
      </w:r>
      <w:proofErr w:type="spellEnd"/>
      <w:r w:rsidRPr="00026ADE">
        <w:rPr>
          <w:rFonts w:ascii="Tahoma" w:hAnsi="Tahoma" w:cs="Tahoma"/>
        </w:rPr>
        <w:t xml:space="preserve"> образовательно-профориентационного</w:t>
      </w:r>
      <w:r w:rsidR="001B42E6" w:rsidRPr="00026ADE">
        <w:rPr>
          <w:rFonts w:ascii="Tahoma" w:hAnsi="Tahoma" w:cs="Tahoma"/>
        </w:rPr>
        <w:t xml:space="preserve"> проекта выступа</w:t>
      </w:r>
      <w:r w:rsidRPr="00026ADE">
        <w:rPr>
          <w:rFonts w:ascii="Tahoma" w:hAnsi="Tahoma" w:cs="Tahoma"/>
        </w:rPr>
        <w:t>ет акционерное общество</w:t>
      </w:r>
      <w:r w:rsidR="001B42E6" w:rsidRPr="00026ADE">
        <w:rPr>
          <w:rFonts w:ascii="Tahoma" w:hAnsi="Tahoma" w:cs="Tahoma"/>
        </w:rPr>
        <w:t xml:space="preserve"> «Объединенная судостроительная корпорация».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1.2. Города-участники проекта: Мурманск, Выборг, Зеленодольск, Нижний Новгород, Кронштадт, Москва, Астрахань, Хабаровск, Калининград, Комсомольск-на-Амуре, Санкт-Петербург, Северодвинск.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1.3. Сроки проведения </w:t>
      </w:r>
      <w:r w:rsidR="00444554" w:rsidRPr="00026ADE">
        <w:rPr>
          <w:rFonts w:ascii="Tahoma" w:hAnsi="Tahoma" w:cs="Tahoma"/>
        </w:rPr>
        <w:t>конкурса</w:t>
      </w:r>
      <w:r w:rsidRPr="00026ADE">
        <w:rPr>
          <w:rFonts w:ascii="Tahoma" w:hAnsi="Tahoma" w:cs="Tahoma"/>
        </w:rPr>
        <w:t xml:space="preserve">: </w:t>
      </w:r>
      <w:r w:rsidR="00444554" w:rsidRPr="00026ADE">
        <w:rPr>
          <w:rFonts w:ascii="Tahoma" w:hAnsi="Tahoma" w:cs="Tahoma"/>
        </w:rPr>
        <w:t>1 – 18 октября 2018</w:t>
      </w:r>
      <w:r w:rsidRPr="00026ADE">
        <w:rPr>
          <w:rFonts w:ascii="Tahoma" w:hAnsi="Tahoma" w:cs="Tahoma"/>
        </w:rPr>
        <w:t xml:space="preserve"> г.</w:t>
      </w:r>
    </w:p>
    <w:p w:rsidR="001B42E6" w:rsidRPr="00026ADE" w:rsidRDefault="001B42E6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>1.3.1. Сроки регистрации участников</w:t>
      </w:r>
      <w:r w:rsidR="00444554" w:rsidRPr="00026ADE">
        <w:rPr>
          <w:rFonts w:ascii="Tahoma" w:hAnsi="Tahoma" w:cs="Tahoma"/>
        </w:rPr>
        <w:t xml:space="preserve"> и приема заявок</w:t>
      </w:r>
      <w:r w:rsidRPr="00026ADE">
        <w:rPr>
          <w:rFonts w:ascii="Tahoma" w:hAnsi="Tahoma" w:cs="Tahoma"/>
        </w:rPr>
        <w:t>: 1–1</w:t>
      </w:r>
      <w:r w:rsidR="00444554" w:rsidRPr="00026ADE">
        <w:rPr>
          <w:rFonts w:ascii="Tahoma" w:hAnsi="Tahoma" w:cs="Tahoma"/>
        </w:rPr>
        <w:t>5</w:t>
      </w:r>
      <w:r w:rsidRPr="00026ADE">
        <w:rPr>
          <w:rFonts w:ascii="Tahoma" w:hAnsi="Tahoma" w:cs="Tahoma"/>
        </w:rPr>
        <w:t xml:space="preserve"> </w:t>
      </w:r>
      <w:r w:rsidR="005A2F17" w:rsidRPr="00026ADE">
        <w:rPr>
          <w:rFonts w:ascii="Tahoma" w:hAnsi="Tahoma" w:cs="Tahoma"/>
        </w:rPr>
        <w:t xml:space="preserve">октября </w:t>
      </w:r>
      <w:r w:rsidRPr="00026ADE">
        <w:rPr>
          <w:rFonts w:ascii="Tahoma" w:hAnsi="Tahoma" w:cs="Tahoma"/>
        </w:rPr>
        <w:t>20</w:t>
      </w:r>
      <w:r w:rsidR="005A2F17" w:rsidRPr="00026ADE">
        <w:rPr>
          <w:rFonts w:ascii="Tahoma" w:hAnsi="Tahoma" w:cs="Tahoma"/>
        </w:rPr>
        <w:t>18</w:t>
      </w:r>
      <w:r w:rsidRPr="00026ADE">
        <w:rPr>
          <w:rFonts w:ascii="Tahoma" w:hAnsi="Tahoma" w:cs="Tahoma"/>
        </w:rPr>
        <w:t xml:space="preserve"> г. </w:t>
      </w:r>
    </w:p>
    <w:p w:rsidR="001B42E6" w:rsidRPr="00026ADE" w:rsidRDefault="001B42E6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1.3.2. Сроки </w:t>
      </w:r>
      <w:r w:rsidR="005A2F17" w:rsidRPr="00026ADE">
        <w:rPr>
          <w:rFonts w:ascii="Tahoma" w:hAnsi="Tahoma" w:cs="Tahoma"/>
        </w:rPr>
        <w:t>подведения итогов конкурса: 15</w:t>
      </w:r>
      <w:r w:rsidRPr="00026ADE">
        <w:rPr>
          <w:rFonts w:ascii="Tahoma" w:hAnsi="Tahoma" w:cs="Tahoma"/>
        </w:rPr>
        <w:t xml:space="preserve">–18 </w:t>
      </w:r>
      <w:r w:rsidR="005A2F17" w:rsidRPr="00026ADE">
        <w:rPr>
          <w:rFonts w:ascii="Tahoma" w:hAnsi="Tahoma" w:cs="Tahoma"/>
        </w:rPr>
        <w:t>октября 2018</w:t>
      </w:r>
      <w:r w:rsidRPr="00026ADE">
        <w:rPr>
          <w:rFonts w:ascii="Tahoma" w:hAnsi="Tahoma" w:cs="Tahoma"/>
        </w:rPr>
        <w:t xml:space="preserve"> г.</w:t>
      </w:r>
    </w:p>
    <w:p w:rsidR="001B42E6" w:rsidRPr="00026ADE" w:rsidRDefault="001B42E6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>1.3</w:t>
      </w:r>
      <w:r w:rsidR="005A2F17" w:rsidRPr="00026ADE">
        <w:rPr>
          <w:rFonts w:ascii="Tahoma" w:hAnsi="Tahoma" w:cs="Tahoma"/>
        </w:rPr>
        <w:t>.3. Объявление результатов конкурса</w:t>
      </w:r>
      <w:r w:rsidRPr="00026ADE">
        <w:rPr>
          <w:rFonts w:ascii="Tahoma" w:hAnsi="Tahoma" w:cs="Tahoma"/>
        </w:rPr>
        <w:t xml:space="preserve">: </w:t>
      </w:r>
      <w:r w:rsidR="005A2F17" w:rsidRPr="00026ADE">
        <w:rPr>
          <w:rFonts w:ascii="Tahoma" w:hAnsi="Tahoma" w:cs="Tahoma"/>
        </w:rPr>
        <w:t>19 октября 2018</w:t>
      </w:r>
      <w:r w:rsidRPr="00026ADE">
        <w:rPr>
          <w:rFonts w:ascii="Tahoma" w:hAnsi="Tahoma" w:cs="Tahoma"/>
        </w:rPr>
        <w:t xml:space="preserve"> г.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>1.4. Факт участия в проекте означает, что участник ознакомился и согласился с настоящими правилами его проведения</w:t>
      </w:r>
      <w:r w:rsidR="00444554" w:rsidRPr="00026ADE">
        <w:rPr>
          <w:rFonts w:ascii="Tahoma" w:hAnsi="Tahoma" w:cs="Tahoma"/>
        </w:rPr>
        <w:t>.</w:t>
      </w:r>
      <w:r w:rsidRPr="00026ADE">
        <w:rPr>
          <w:rFonts w:ascii="Tahoma" w:hAnsi="Tahoma" w:cs="Tahoma"/>
        </w:rPr>
        <w:t xml:space="preserve">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1B42E6" w:rsidRPr="00026ADE" w:rsidRDefault="001B42E6" w:rsidP="001B42E6">
      <w:pPr>
        <w:spacing w:after="0"/>
        <w:jc w:val="both"/>
        <w:rPr>
          <w:rFonts w:ascii="Tahoma" w:hAnsi="Tahoma" w:cs="Tahoma"/>
          <w:b/>
        </w:rPr>
      </w:pPr>
      <w:r w:rsidRPr="00026ADE">
        <w:rPr>
          <w:rFonts w:ascii="Tahoma" w:hAnsi="Tahoma" w:cs="Tahoma"/>
          <w:b/>
        </w:rPr>
        <w:t xml:space="preserve">2. Цель и задачи </w:t>
      </w:r>
      <w:r w:rsidR="005A2F17" w:rsidRPr="00026ADE">
        <w:rPr>
          <w:rFonts w:ascii="Tahoma" w:hAnsi="Tahoma" w:cs="Tahoma"/>
          <w:b/>
        </w:rPr>
        <w:t>конкурса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 xml:space="preserve">2.1. Цель </w:t>
      </w:r>
      <w:r w:rsidR="005A2F17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>конкурса</w:t>
      </w:r>
      <w:r w:rsidR="00811B0F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 xml:space="preserve"> – провести отбор </w:t>
      </w:r>
      <w:proofErr w:type="spellStart"/>
      <w:r w:rsidR="00811B0F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>амбассадоров</w:t>
      </w:r>
      <w:proofErr w:type="spellEnd"/>
      <w:r w:rsidR="00811B0F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 xml:space="preserve"> проекта «Царь-плотник», </w:t>
      </w:r>
      <w:r w:rsidR="005A2F17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>вовле</w:t>
      </w:r>
      <w:r w:rsidR="00811B0F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 xml:space="preserve">кая </w:t>
      </w:r>
      <w:r w:rsidR="005A2F17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>участников в творческий процесс</w:t>
      </w:r>
      <w:r w:rsidR="00811B0F" w:rsidRPr="00026ADE">
        <w:rPr>
          <w:rStyle w:val="bumpedfont15"/>
          <w:rFonts w:ascii="Tahoma" w:hAnsi="Tahoma" w:cs="Tahoma"/>
          <w:color w:val="000000"/>
          <w:shd w:val="clear" w:color="auto" w:fill="FFFFFF"/>
        </w:rPr>
        <w:t>.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026ADE">
        <w:rPr>
          <w:rFonts w:ascii="Tahoma" w:eastAsia="Times New Roman" w:hAnsi="Tahoma" w:cs="Tahoma"/>
          <w:color w:val="000000"/>
        </w:rPr>
        <w:t xml:space="preserve">2.2. Задачи </w:t>
      </w:r>
      <w:r w:rsidR="00811B0F" w:rsidRPr="00026ADE">
        <w:rPr>
          <w:rFonts w:ascii="Tahoma" w:eastAsia="Times New Roman" w:hAnsi="Tahoma" w:cs="Tahoma"/>
          <w:color w:val="000000"/>
        </w:rPr>
        <w:t>конкурса</w:t>
      </w:r>
      <w:r w:rsidRPr="00026ADE">
        <w:rPr>
          <w:rFonts w:ascii="Tahoma" w:eastAsia="Times New Roman" w:hAnsi="Tahoma" w:cs="Tahoma"/>
          <w:color w:val="000000"/>
        </w:rPr>
        <w:t>:</w:t>
      </w:r>
    </w:p>
    <w:p w:rsidR="001B42E6" w:rsidRPr="00026ADE" w:rsidRDefault="001B42E6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2.2.1. </w:t>
      </w:r>
      <w:r w:rsidR="00431824" w:rsidRPr="00026ADE">
        <w:rPr>
          <w:rFonts w:ascii="Tahoma" w:hAnsi="Tahoma" w:cs="Tahoma"/>
        </w:rPr>
        <w:t>Выявление и поддержка личностного потенциала, инициативности и творческого подхода к поставленным задачам у молодых людей.</w:t>
      </w:r>
      <w:r w:rsidRPr="00026ADE">
        <w:rPr>
          <w:rFonts w:ascii="Tahoma" w:hAnsi="Tahoma" w:cs="Tahoma"/>
        </w:rPr>
        <w:t xml:space="preserve">  </w:t>
      </w:r>
    </w:p>
    <w:p w:rsidR="001B42E6" w:rsidRPr="00026ADE" w:rsidRDefault="001B42E6" w:rsidP="001B42E6">
      <w:pPr>
        <w:spacing w:after="0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2.2.2. Поощрение интереса молодых людей к </w:t>
      </w:r>
      <w:r w:rsidR="005A2F17" w:rsidRPr="00026ADE">
        <w:rPr>
          <w:rFonts w:ascii="Tahoma" w:hAnsi="Tahoma" w:cs="Tahoma"/>
        </w:rPr>
        <w:t>судостроительной теме</w:t>
      </w:r>
      <w:r w:rsidRPr="00026ADE">
        <w:rPr>
          <w:rFonts w:ascii="Tahoma" w:hAnsi="Tahoma" w:cs="Tahoma"/>
        </w:rPr>
        <w:t xml:space="preserve"> через </w:t>
      </w:r>
      <w:r w:rsidR="00431824" w:rsidRPr="00026ADE">
        <w:rPr>
          <w:rFonts w:ascii="Tahoma" w:hAnsi="Tahoma" w:cs="Tahoma"/>
        </w:rPr>
        <w:t xml:space="preserve">выполнение творческих заданий. </w:t>
      </w:r>
      <w:r w:rsidRPr="00026ADE">
        <w:rPr>
          <w:rFonts w:ascii="Tahoma" w:hAnsi="Tahoma" w:cs="Tahoma"/>
        </w:rPr>
        <w:t xml:space="preserve">  </w:t>
      </w:r>
    </w:p>
    <w:p w:rsidR="001B42E6" w:rsidRPr="00026ADE" w:rsidRDefault="001B42E6" w:rsidP="001B42E6">
      <w:pPr>
        <w:spacing w:after="0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>2.2.3. Организация культурного досуга молодежи.</w:t>
      </w:r>
    </w:p>
    <w:p w:rsidR="00431824" w:rsidRPr="00026ADE" w:rsidRDefault="00431824" w:rsidP="001B42E6">
      <w:pPr>
        <w:spacing w:after="0"/>
        <w:ind w:left="708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2.2.4. Развитие навыка оформления и презентации собственных проектов и идей.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  <w:b/>
        </w:rPr>
      </w:pPr>
      <w:r w:rsidRPr="00026ADE">
        <w:rPr>
          <w:rFonts w:ascii="Tahoma" w:hAnsi="Tahoma" w:cs="Tahoma"/>
          <w:b/>
        </w:rPr>
        <w:t xml:space="preserve">3. Участники </w:t>
      </w:r>
      <w:r w:rsidR="00431824" w:rsidRPr="00026ADE">
        <w:rPr>
          <w:rFonts w:ascii="Tahoma" w:hAnsi="Tahoma" w:cs="Tahoma"/>
          <w:b/>
        </w:rPr>
        <w:t>конкурса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026ADE">
        <w:rPr>
          <w:rFonts w:ascii="Tahoma" w:hAnsi="Tahoma" w:cs="Tahoma"/>
        </w:rPr>
        <w:t xml:space="preserve">3.1. Участниками </w:t>
      </w:r>
      <w:r w:rsidR="00431824" w:rsidRPr="00026ADE">
        <w:rPr>
          <w:rFonts w:ascii="Tahoma" w:hAnsi="Tahoma" w:cs="Tahoma"/>
        </w:rPr>
        <w:t>конкурса</w:t>
      </w:r>
      <w:r w:rsidRPr="00026ADE">
        <w:rPr>
          <w:rFonts w:ascii="Tahoma" w:hAnsi="Tahoma" w:cs="Tahoma"/>
        </w:rPr>
        <w:t xml:space="preserve"> являются </w:t>
      </w:r>
      <w:r w:rsidRPr="00026ADE">
        <w:rPr>
          <w:rFonts w:ascii="Tahoma" w:eastAsia="Times New Roman" w:hAnsi="Tahoma" w:cs="Tahoma"/>
        </w:rPr>
        <w:t>граждане РФ в возрасте от 11 до 1</w:t>
      </w:r>
      <w:r w:rsidR="00431824" w:rsidRPr="00026ADE">
        <w:rPr>
          <w:rFonts w:ascii="Tahoma" w:eastAsia="Times New Roman" w:hAnsi="Tahoma" w:cs="Tahoma"/>
        </w:rPr>
        <w:t>7</w:t>
      </w:r>
      <w:r w:rsidRPr="00026ADE">
        <w:rPr>
          <w:rFonts w:ascii="Tahoma" w:eastAsia="Times New Roman" w:hAnsi="Tahoma" w:cs="Tahoma"/>
        </w:rPr>
        <w:t xml:space="preserve"> лет, являющиеся детьми работников обществ Группы ОСК, проживающие в городах-участниках.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>3.</w:t>
      </w:r>
      <w:r w:rsidR="00431824" w:rsidRPr="00026ADE">
        <w:rPr>
          <w:rFonts w:ascii="Tahoma" w:hAnsi="Tahoma" w:cs="Tahoma"/>
        </w:rPr>
        <w:t>2. Участники конкурса</w:t>
      </w:r>
      <w:r w:rsidRPr="00026ADE">
        <w:rPr>
          <w:rFonts w:ascii="Tahoma" w:hAnsi="Tahoma" w:cs="Tahoma"/>
        </w:rPr>
        <w:t xml:space="preserve"> и их представители не могут приглашать к регистрации на сайте и участию в проекте других лиц. Организаторы имеют право отказать в участии лицу, чья правомочность участия в конкурсе вызывает сомнения. </w:t>
      </w:r>
    </w:p>
    <w:p w:rsidR="00026ADE" w:rsidRDefault="00026ADE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3.4. Участники конкурса делятся на 2 возрастные категории, победителя выявляются внутри соответствующей возрастной категории: </w:t>
      </w:r>
    </w:p>
    <w:p w:rsidR="00026ADE" w:rsidRPr="00791BCC" w:rsidRDefault="00791BCC" w:rsidP="00791BC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 xml:space="preserve">Возрастная категория с 11 по 13 лет </w:t>
      </w:r>
    </w:p>
    <w:p w:rsidR="00791BCC" w:rsidRDefault="00791BCC" w:rsidP="00791BC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Возрастная категория с 14 по 17 лет</w:t>
      </w:r>
      <w:r>
        <w:rPr>
          <w:rFonts w:ascii="Tahoma" w:hAnsi="Tahoma" w:cs="Tahoma"/>
        </w:rPr>
        <w:t>.</w:t>
      </w:r>
    </w:p>
    <w:p w:rsidR="005C645F" w:rsidRDefault="005C645F" w:rsidP="005C645F">
      <w:pPr>
        <w:spacing w:after="0" w:line="240" w:lineRule="auto"/>
        <w:jc w:val="both"/>
        <w:rPr>
          <w:rFonts w:ascii="Tahoma" w:hAnsi="Tahoma" w:cs="Tahoma"/>
        </w:rPr>
      </w:pPr>
    </w:p>
    <w:p w:rsidR="005C645F" w:rsidRPr="005C645F" w:rsidRDefault="005C645F" w:rsidP="005C645F">
      <w:pPr>
        <w:spacing w:after="0" w:line="240" w:lineRule="auto"/>
        <w:jc w:val="both"/>
        <w:rPr>
          <w:rFonts w:ascii="Tahoma" w:hAnsi="Tahoma" w:cs="Tahoma"/>
          <w:b/>
        </w:rPr>
      </w:pPr>
      <w:r w:rsidRPr="005C645F">
        <w:rPr>
          <w:rFonts w:ascii="Tahoma" w:hAnsi="Tahoma" w:cs="Tahoma"/>
          <w:b/>
        </w:rPr>
        <w:t xml:space="preserve">4. Призовой фонд </w:t>
      </w:r>
    </w:p>
    <w:p w:rsidR="00C97247" w:rsidRDefault="005C645F" w:rsidP="005C645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</w:t>
      </w:r>
      <w:r w:rsidRPr="008A2F1F">
        <w:rPr>
          <w:rFonts w:ascii="Tahoma" w:hAnsi="Tahoma" w:cs="Tahoma"/>
        </w:rPr>
        <w:t>.</w:t>
      </w:r>
      <w:r w:rsidR="00C97247">
        <w:rPr>
          <w:rFonts w:ascii="Tahoma" w:hAnsi="Tahoma" w:cs="Tahoma"/>
        </w:rPr>
        <w:t xml:space="preserve"> Количество победителей конкурса </w:t>
      </w:r>
      <w:proofErr w:type="spellStart"/>
      <w:r w:rsidR="00C97247">
        <w:rPr>
          <w:rFonts w:ascii="Tahoma" w:hAnsi="Tahoma" w:cs="Tahoma"/>
        </w:rPr>
        <w:t>амбассадоров</w:t>
      </w:r>
      <w:proofErr w:type="spellEnd"/>
      <w:r w:rsidR="00C97247">
        <w:rPr>
          <w:rFonts w:ascii="Tahoma" w:hAnsi="Tahoma" w:cs="Tahoma"/>
        </w:rPr>
        <w:t>: 20 (Двадцать) человек, по 10 (Десять) человек в каждой возрастной группе.</w:t>
      </w:r>
    </w:p>
    <w:p w:rsidR="00C97247" w:rsidRDefault="00C97247" w:rsidP="005C645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</w:t>
      </w:r>
      <w:r w:rsidR="005C645F" w:rsidRPr="008A2F1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Победители конкурса </w:t>
      </w:r>
      <w:r w:rsidR="005C645F">
        <w:rPr>
          <w:rFonts w:ascii="Tahoma" w:hAnsi="Tahoma" w:cs="Tahoma"/>
        </w:rPr>
        <w:t xml:space="preserve">получат каждый по 1 (Одной) </w:t>
      </w:r>
      <w:r w:rsidR="005C645F" w:rsidRPr="0021586C">
        <w:rPr>
          <w:rFonts w:ascii="Tahoma" w:hAnsi="Tahoma" w:cs="Tahoma"/>
          <w:shd w:val="clear" w:color="auto" w:fill="FFFFFF" w:themeFill="background1"/>
        </w:rPr>
        <w:t>путевке в</w:t>
      </w:r>
      <w:r>
        <w:rPr>
          <w:rFonts w:ascii="Tahoma" w:hAnsi="Tahoma" w:cs="Tahoma"/>
          <w:shd w:val="clear" w:color="auto" w:fill="FFFFFF" w:themeFill="background1"/>
        </w:rPr>
        <w:t xml:space="preserve"> Международный детский центр «Артек», </w:t>
      </w:r>
      <w:r>
        <w:rPr>
          <w:rFonts w:ascii="Arial" w:hAnsi="Arial" w:cs="Arial"/>
          <w:shd w:val="clear" w:color="auto" w:fill="FFFFFF" w:themeFill="background1"/>
        </w:rPr>
        <w:t>13-</w:t>
      </w:r>
      <w:r w:rsidR="005C645F" w:rsidRPr="00CE294B">
        <w:rPr>
          <w:rFonts w:ascii="Arial" w:hAnsi="Arial" w:cs="Arial"/>
          <w:shd w:val="clear" w:color="auto" w:fill="FFFFFF" w:themeFill="background1"/>
        </w:rPr>
        <w:t>я смена</w:t>
      </w:r>
      <w:r w:rsidR="005C645F" w:rsidRPr="0021586C">
        <w:rPr>
          <w:rFonts w:ascii="Arial" w:hAnsi="Arial" w:cs="Arial"/>
          <w:shd w:val="clear" w:color="auto" w:fill="FFFFFF" w:themeFill="background1"/>
        </w:rPr>
        <w:t xml:space="preserve"> </w:t>
      </w:r>
      <w:r w:rsidR="005C645F">
        <w:rPr>
          <w:rFonts w:ascii="Arial" w:hAnsi="Arial" w:cs="Arial"/>
          <w:shd w:val="clear" w:color="auto" w:fill="FFFFFF" w:themeFill="background1"/>
        </w:rPr>
        <w:t>(</w:t>
      </w:r>
      <w:r w:rsidR="005C645F" w:rsidRPr="0021586C">
        <w:rPr>
          <w:rFonts w:ascii="Arial" w:hAnsi="Arial" w:cs="Arial"/>
          <w:shd w:val="clear" w:color="auto" w:fill="FFFFFF" w:themeFill="background1"/>
        </w:rPr>
        <w:t>с 1</w:t>
      </w:r>
      <w:r>
        <w:rPr>
          <w:rFonts w:ascii="Arial" w:hAnsi="Arial" w:cs="Arial"/>
          <w:shd w:val="clear" w:color="auto" w:fill="FFFFFF" w:themeFill="background1"/>
        </w:rPr>
        <w:t>0/11 ноября</w:t>
      </w:r>
      <w:r w:rsidR="005C645F" w:rsidRPr="0021586C">
        <w:rPr>
          <w:rFonts w:ascii="Arial" w:hAnsi="Arial" w:cs="Arial"/>
          <w:shd w:val="clear" w:color="auto" w:fill="FFFFFF" w:themeFill="background1"/>
        </w:rPr>
        <w:t xml:space="preserve"> по </w:t>
      </w:r>
      <w:r>
        <w:rPr>
          <w:rFonts w:ascii="Arial" w:hAnsi="Arial" w:cs="Arial"/>
          <w:shd w:val="clear" w:color="auto" w:fill="FFFFFF" w:themeFill="background1"/>
        </w:rPr>
        <w:t>30</w:t>
      </w:r>
      <w:r w:rsidR="005C645F" w:rsidRPr="0021586C"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ноября/1декабря 2018</w:t>
      </w:r>
      <w:r w:rsidR="005C645F">
        <w:rPr>
          <w:rFonts w:ascii="Arial" w:hAnsi="Arial" w:cs="Arial"/>
          <w:shd w:val="clear" w:color="auto" w:fill="FFFFFF" w:themeFill="background1"/>
        </w:rPr>
        <w:t xml:space="preserve"> г.)</w:t>
      </w:r>
    </w:p>
    <w:p w:rsidR="00C97247" w:rsidRPr="005C645F" w:rsidRDefault="00C97247" w:rsidP="005C645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4.3. Победители конкурса </w:t>
      </w:r>
      <w:proofErr w:type="spellStart"/>
      <w:r>
        <w:rPr>
          <w:rFonts w:ascii="Tahoma" w:hAnsi="Tahoma" w:cs="Tahoma"/>
        </w:rPr>
        <w:t>амбассадоров</w:t>
      </w:r>
      <w:proofErr w:type="spellEnd"/>
      <w:r>
        <w:rPr>
          <w:rFonts w:ascii="Tahoma" w:hAnsi="Tahoma" w:cs="Tahoma"/>
        </w:rPr>
        <w:t xml:space="preserve"> принимают участие во всех последующих этапа образовательно-профориентационного проекта «Царь-плотник» без дополнительных отборочных испытаний.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 w:rsidRPr="00026ADE">
        <w:rPr>
          <w:rFonts w:ascii="Tahoma" w:hAnsi="Tahoma" w:cs="Tahoma"/>
        </w:rPr>
        <w:t xml:space="preserve"> </w:t>
      </w:r>
    </w:p>
    <w:p w:rsidR="001B42E6" w:rsidRPr="00026ADE" w:rsidRDefault="00C97247" w:rsidP="001B42E6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1B42E6" w:rsidRPr="00026ADE">
        <w:rPr>
          <w:rFonts w:ascii="Tahoma" w:hAnsi="Tahoma" w:cs="Tahoma"/>
          <w:b/>
        </w:rPr>
        <w:t xml:space="preserve">. Регистрация участников </w:t>
      </w:r>
    </w:p>
    <w:p w:rsidR="00431824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1B42E6" w:rsidRPr="00026ADE">
        <w:rPr>
          <w:rFonts w:ascii="Tahoma" w:hAnsi="Tahoma" w:cs="Tahoma"/>
        </w:rPr>
        <w:t xml:space="preserve">.1. Интернет-сопровождение </w:t>
      </w:r>
      <w:r w:rsidR="00431824" w:rsidRPr="00026ADE">
        <w:rPr>
          <w:rFonts w:ascii="Tahoma" w:hAnsi="Tahoma" w:cs="Tahoma"/>
        </w:rPr>
        <w:t xml:space="preserve">конкурса </w:t>
      </w:r>
      <w:r w:rsidR="001B42E6" w:rsidRPr="00026ADE">
        <w:rPr>
          <w:rFonts w:ascii="Tahoma" w:hAnsi="Tahoma" w:cs="Tahoma"/>
        </w:rPr>
        <w:t xml:space="preserve">и регистрация участников проводятся на </w:t>
      </w:r>
      <w:r w:rsidR="00B6609C" w:rsidRPr="00026ADE">
        <w:rPr>
          <w:rFonts w:ascii="Tahoma" w:hAnsi="Tahoma" w:cs="Tahoma"/>
        </w:rPr>
        <w:t xml:space="preserve">Интернет-сайте </w:t>
      </w:r>
      <w:hyperlink r:id="rId5" w:history="1">
        <w:r w:rsidR="00431824" w:rsidRPr="00026ADE">
          <w:rPr>
            <w:rStyle w:val="a5"/>
            <w:rFonts w:ascii="Tahoma" w:hAnsi="Tahoma" w:cs="Tahoma"/>
            <w:lang w:val="en-US"/>
          </w:rPr>
          <w:t>www</w:t>
        </w:r>
        <w:r w:rsidR="00431824" w:rsidRPr="00026ADE">
          <w:rPr>
            <w:rStyle w:val="a5"/>
            <w:rFonts w:ascii="Tahoma" w:hAnsi="Tahoma" w:cs="Tahoma"/>
          </w:rPr>
          <w:t>.</w:t>
        </w:r>
        <w:proofErr w:type="spellStart"/>
        <w:r w:rsidR="00431824" w:rsidRPr="00026ADE">
          <w:rPr>
            <w:rStyle w:val="a5"/>
            <w:rFonts w:ascii="Tahoma" w:hAnsi="Tahoma" w:cs="Tahoma"/>
            <w:lang w:val="en-US"/>
          </w:rPr>
          <w:t>lomoclub</w:t>
        </w:r>
        <w:proofErr w:type="spellEnd"/>
        <w:r w:rsidR="00431824" w:rsidRPr="00026ADE">
          <w:rPr>
            <w:rStyle w:val="a5"/>
            <w:rFonts w:ascii="Tahoma" w:hAnsi="Tahoma" w:cs="Tahoma"/>
          </w:rPr>
          <w:t>.</w:t>
        </w:r>
        <w:r w:rsidR="00431824" w:rsidRPr="00026ADE">
          <w:rPr>
            <w:rStyle w:val="a5"/>
            <w:rFonts w:ascii="Tahoma" w:hAnsi="Tahoma" w:cs="Tahoma"/>
            <w:lang w:val="en-US"/>
          </w:rPr>
          <w:t>ru</w:t>
        </w:r>
      </w:hyperlink>
      <w:r w:rsidR="00431824" w:rsidRPr="00026ADE">
        <w:rPr>
          <w:rFonts w:ascii="Tahoma" w:hAnsi="Tahoma" w:cs="Tahoma"/>
        </w:rPr>
        <w:t xml:space="preserve">. </w:t>
      </w:r>
    </w:p>
    <w:p w:rsidR="00B6609C" w:rsidRPr="00026ADE" w:rsidRDefault="00C97247" w:rsidP="00B6609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</w:t>
      </w:r>
      <w:r w:rsidR="001B42E6" w:rsidRPr="00026ADE">
        <w:rPr>
          <w:rFonts w:ascii="Tahoma" w:hAnsi="Tahoma" w:cs="Tahoma"/>
        </w:rPr>
        <w:t xml:space="preserve">.2. Заявкой на участие в проекте считается регистрация участника на </w:t>
      </w:r>
      <w:r w:rsidR="00B6609C" w:rsidRPr="00026ADE">
        <w:rPr>
          <w:rFonts w:ascii="Tahoma" w:hAnsi="Tahoma" w:cs="Tahoma"/>
        </w:rPr>
        <w:t xml:space="preserve">Интернет-сайте </w:t>
      </w:r>
      <w:hyperlink r:id="rId6" w:history="1">
        <w:r w:rsidR="00B6609C" w:rsidRPr="00026ADE">
          <w:rPr>
            <w:rStyle w:val="a5"/>
            <w:rFonts w:ascii="Tahoma" w:hAnsi="Tahoma" w:cs="Tahoma"/>
            <w:lang w:val="en-US"/>
          </w:rPr>
          <w:t>www</w:t>
        </w:r>
        <w:r w:rsidR="00B6609C" w:rsidRPr="00026ADE">
          <w:rPr>
            <w:rStyle w:val="a5"/>
            <w:rFonts w:ascii="Tahoma" w:hAnsi="Tahoma" w:cs="Tahoma"/>
          </w:rPr>
          <w:t>.</w:t>
        </w:r>
        <w:proofErr w:type="spellStart"/>
        <w:r w:rsidR="00B6609C" w:rsidRPr="00026ADE">
          <w:rPr>
            <w:rStyle w:val="a5"/>
            <w:rFonts w:ascii="Tahoma" w:hAnsi="Tahoma" w:cs="Tahoma"/>
            <w:lang w:val="en-US"/>
          </w:rPr>
          <w:t>lomoclub</w:t>
        </w:r>
        <w:proofErr w:type="spellEnd"/>
        <w:r w:rsidR="00B6609C" w:rsidRPr="00026ADE">
          <w:rPr>
            <w:rStyle w:val="a5"/>
            <w:rFonts w:ascii="Tahoma" w:hAnsi="Tahoma" w:cs="Tahoma"/>
          </w:rPr>
          <w:t>.</w:t>
        </w:r>
        <w:r w:rsidR="00B6609C" w:rsidRPr="00026ADE">
          <w:rPr>
            <w:rStyle w:val="a5"/>
            <w:rFonts w:ascii="Tahoma" w:hAnsi="Tahoma" w:cs="Tahoma"/>
            <w:lang w:val="en-US"/>
          </w:rPr>
          <w:t>ru</w:t>
        </w:r>
      </w:hyperlink>
      <w:r w:rsidR="00B6609C" w:rsidRPr="00026ADE">
        <w:rPr>
          <w:rFonts w:ascii="Tahoma" w:hAnsi="Tahoma" w:cs="Tahoma"/>
        </w:rPr>
        <w:t xml:space="preserve"> с 1 по 15 октября 2018 года и загрузка на сайт или отправка по электронной почте, указанной на сайте, выполненного задания. </w:t>
      </w:r>
    </w:p>
    <w:p w:rsidR="001B42E6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1B42E6" w:rsidRPr="00026ADE">
        <w:rPr>
          <w:rFonts w:ascii="Tahoma" w:hAnsi="Tahoma" w:cs="Tahoma"/>
        </w:rPr>
        <w:t>.</w:t>
      </w:r>
      <w:r w:rsidR="00B6609C" w:rsidRPr="00026ADE">
        <w:rPr>
          <w:rFonts w:ascii="Tahoma" w:hAnsi="Tahoma" w:cs="Tahoma"/>
        </w:rPr>
        <w:t>3</w:t>
      </w:r>
      <w:r w:rsidR="001B42E6" w:rsidRPr="00026ADE">
        <w:rPr>
          <w:rFonts w:ascii="Tahoma" w:hAnsi="Tahoma" w:cs="Tahoma"/>
        </w:rPr>
        <w:t xml:space="preserve">. Организатор вправе дополнять способы регистрации участников, не отменяя участие уже зарегистрированных пользователей. </w:t>
      </w:r>
    </w:p>
    <w:p w:rsidR="001B42E6" w:rsidRPr="00026ADE" w:rsidRDefault="001B42E6" w:rsidP="001B42E6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026ADE" w:rsidRDefault="00C97247" w:rsidP="001B42E6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</w:t>
      </w:r>
      <w:r w:rsidR="001B42E6" w:rsidRPr="00026ADE">
        <w:rPr>
          <w:rFonts w:ascii="Tahoma" w:hAnsi="Tahoma" w:cs="Tahoma"/>
          <w:b/>
        </w:rPr>
        <w:t xml:space="preserve">. </w:t>
      </w:r>
      <w:r w:rsidR="00B6609C" w:rsidRPr="00026ADE">
        <w:rPr>
          <w:rFonts w:ascii="Tahoma" w:hAnsi="Tahoma" w:cs="Tahoma"/>
          <w:b/>
        </w:rPr>
        <w:t xml:space="preserve">Задания конкурса </w:t>
      </w:r>
    </w:p>
    <w:p w:rsidR="00026ADE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 w:rsidRPr="00026ADE">
        <w:rPr>
          <w:rFonts w:ascii="Tahoma" w:hAnsi="Tahoma" w:cs="Tahoma"/>
        </w:rPr>
        <w:t xml:space="preserve">.1. Участник выбирает творческое задание из двух вариантов: запись </w:t>
      </w:r>
      <w:proofErr w:type="spellStart"/>
      <w:r w:rsidR="00026ADE" w:rsidRPr="00026ADE">
        <w:rPr>
          <w:rFonts w:ascii="Tahoma" w:hAnsi="Tahoma" w:cs="Tahoma"/>
        </w:rPr>
        <w:t>видеопрезентации</w:t>
      </w:r>
      <w:proofErr w:type="spellEnd"/>
      <w:r w:rsidR="00026ADE" w:rsidRPr="00026ADE">
        <w:rPr>
          <w:rFonts w:ascii="Tahoma" w:hAnsi="Tahoma" w:cs="Tahoma"/>
        </w:rPr>
        <w:t xml:space="preserve"> на предложенные темы или создан</w:t>
      </w:r>
      <w:r w:rsidR="00026ADE">
        <w:rPr>
          <w:rFonts w:ascii="Tahoma" w:hAnsi="Tahoma" w:cs="Tahoma"/>
        </w:rPr>
        <w:t>ие поделки на предложенные темы.</w:t>
      </w:r>
    </w:p>
    <w:p w:rsidR="00026ADE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 w:rsidRPr="00026ADE">
        <w:rPr>
          <w:rFonts w:ascii="Tahoma" w:hAnsi="Tahoma" w:cs="Tahoma"/>
        </w:rPr>
        <w:t>.2. Участник может выполнить оба задания.</w:t>
      </w:r>
    </w:p>
    <w:p w:rsidR="00B6609C" w:rsidRPr="00026ADE" w:rsidRDefault="00C97247" w:rsidP="001B42E6">
      <w:pPr>
        <w:spacing w:after="0"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6</w:t>
      </w:r>
      <w:r w:rsidR="00026ADE" w:rsidRPr="00026ADE">
        <w:rPr>
          <w:rFonts w:ascii="Tahoma" w:hAnsi="Tahoma" w:cs="Tahoma"/>
          <w:u w:val="single"/>
        </w:rPr>
        <w:t>.3</w:t>
      </w:r>
      <w:r w:rsidR="00B6609C" w:rsidRPr="00026ADE">
        <w:rPr>
          <w:rFonts w:ascii="Tahoma" w:hAnsi="Tahoma" w:cs="Tahoma"/>
          <w:u w:val="single"/>
        </w:rPr>
        <w:t xml:space="preserve">. </w:t>
      </w:r>
      <w:r w:rsidR="00026ADE" w:rsidRPr="00026ADE">
        <w:rPr>
          <w:rFonts w:ascii="Tahoma" w:hAnsi="Tahoma" w:cs="Tahoma"/>
          <w:u w:val="single"/>
        </w:rPr>
        <w:t xml:space="preserve">Задание: запись </w:t>
      </w:r>
      <w:proofErr w:type="spellStart"/>
      <w:r w:rsidR="00026ADE" w:rsidRPr="00026ADE">
        <w:rPr>
          <w:rFonts w:ascii="Tahoma" w:hAnsi="Tahoma" w:cs="Tahoma"/>
          <w:u w:val="single"/>
        </w:rPr>
        <w:t>видеопрезентации</w:t>
      </w:r>
      <w:proofErr w:type="spellEnd"/>
      <w:r w:rsidR="00026ADE" w:rsidRPr="00026ADE">
        <w:rPr>
          <w:rFonts w:ascii="Tahoma" w:hAnsi="Tahoma" w:cs="Tahoma"/>
          <w:u w:val="single"/>
        </w:rPr>
        <w:t xml:space="preserve"> </w:t>
      </w:r>
      <w:r w:rsidR="00B6609C" w:rsidRPr="00026ADE">
        <w:rPr>
          <w:rFonts w:ascii="Tahoma" w:hAnsi="Tahoma" w:cs="Tahoma"/>
          <w:u w:val="single"/>
        </w:rPr>
        <w:t xml:space="preserve"> </w:t>
      </w:r>
    </w:p>
    <w:p w:rsidR="0037610A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B6609C" w:rsidRPr="00026ADE">
        <w:rPr>
          <w:rFonts w:ascii="Tahoma" w:hAnsi="Tahoma" w:cs="Tahoma"/>
        </w:rPr>
        <w:t>.</w:t>
      </w:r>
      <w:r w:rsidR="00026ADE">
        <w:rPr>
          <w:rFonts w:ascii="Tahoma" w:hAnsi="Tahoma" w:cs="Tahoma"/>
        </w:rPr>
        <w:t>3</w:t>
      </w:r>
      <w:r w:rsidR="00B6609C" w:rsidRPr="00026ADE">
        <w:rPr>
          <w:rFonts w:ascii="Tahoma" w:hAnsi="Tahoma" w:cs="Tahoma"/>
        </w:rPr>
        <w:t xml:space="preserve">.1. </w:t>
      </w:r>
      <w:r w:rsidR="0037610A" w:rsidRPr="00026ADE">
        <w:rPr>
          <w:rFonts w:ascii="Tahoma" w:hAnsi="Tahoma" w:cs="Tahoma"/>
        </w:rPr>
        <w:t>Видеопрезентация может быть записана с помощью смартфона или видеокамеры</w:t>
      </w:r>
      <w:r w:rsidR="00026ADE">
        <w:rPr>
          <w:rFonts w:ascii="Tahoma" w:hAnsi="Tahoma" w:cs="Tahoma"/>
        </w:rPr>
        <w:t>.</w:t>
      </w:r>
    </w:p>
    <w:p w:rsidR="0037610A" w:rsidRPr="00026ADE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37610A" w:rsidRPr="00026ADE">
        <w:rPr>
          <w:rFonts w:ascii="Tahoma" w:hAnsi="Tahoma" w:cs="Tahoma"/>
        </w:rPr>
        <w:t>.</w:t>
      </w:r>
      <w:r w:rsidR="00026ADE">
        <w:rPr>
          <w:rFonts w:ascii="Tahoma" w:hAnsi="Tahoma" w:cs="Tahoma"/>
        </w:rPr>
        <w:t>3</w:t>
      </w:r>
      <w:r w:rsidR="0037610A" w:rsidRPr="00026ADE">
        <w:rPr>
          <w:rFonts w:ascii="Tahoma" w:hAnsi="Tahoma" w:cs="Tahoma"/>
        </w:rPr>
        <w:t xml:space="preserve">.2. Видеопрезентация должна раскрыть одну из тем на выбор участника: </w:t>
      </w:r>
    </w:p>
    <w:p w:rsidR="0037610A" w:rsidRPr="0037610A" w:rsidRDefault="00772932" w:rsidP="0037610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</w:t>
      </w:r>
      <w:r w:rsidR="0037610A" w:rsidRPr="0037610A">
        <w:rPr>
          <w:rFonts w:ascii="Tahoma" w:hAnsi="Tahoma" w:cs="Tahoma"/>
        </w:rPr>
        <w:t xml:space="preserve">Почему я хочу </w:t>
      </w:r>
      <w:r w:rsidR="003B0980">
        <w:rPr>
          <w:rFonts w:ascii="Tahoma" w:hAnsi="Tahoma" w:cs="Tahoma"/>
        </w:rPr>
        <w:t>строить корабли</w:t>
      </w:r>
      <w:r>
        <w:rPr>
          <w:rFonts w:ascii="Tahoma" w:hAnsi="Tahoma" w:cs="Tahoma"/>
        </w:rPr>
        <w:t>»</w:t>
      </w:r>
      <w:r w:rsidR="0037610A" w:rsidRPr="0037610A">
        <w:rPr>
          <w:rFonts w:ascii="Tahoma" w:hAnsi="Tahoma" w:cs="Tahoma"/>
        </w:rPr>
        <w:t xml:space="preserve"> </w:t>
      </w:r>
    </w:p>
    <w:p w:rsidR="0037610A" w:rsidRDefault="00772932" w:rsidP="0037610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</w:t>
      </w:r>
      <w:r w:rsidR="0037610A">
        <w:rPr>
          <w:rFonts w:ascii="Tahoma" w:hAnsi="Tahoma" w:cs="Tahoma"/>
        </w:rPr>
        <w:t>Легенда о Ц</w:t>
      </w:r>
      <w:r w:rsidR="0037610A" w:rsidRPr="0037610A">
        <w:rPr>
          <w:rFonts w:ascii="Tahoma" w:hAnsi="Tahoma" w:cs="Tahoma"/>
        </w:rPr>
        <w:t>аре-плотнике</w:t>
      </w:r>
      <w:r>
        <w:rPr>
          <w:rFonts w:ascii="Tahoma" w:hAnsi="Tahoma" w:cs="Tahoma"/>
        </w:rPr>
        <w:t>»</w:t>
      </w:r>
    </w:p>
    <w:p w:rsidR="00024CC8" w:rsidRDefault="00C97247" w:rsidP="0037610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37610A">
        <w:rPr>
          <w:rFonts w:ascii="Tahoma" w:hAnsi="Tahoma" w:cs="Tahoma"/>
        </w:rPr>
        <w:t>.</w:t>
      </w:r>
      <w:r w:rsidR="00026ADE">
        <w:rPr>
          <w:rFonts w:ascii="Tahoma" w:hAnsi="Tahoma" w:cs="Tahoma"/>
        </w:rPr>
        <w:t>3</w:t>
      </w:r>
      <w:r w:rsidR="0037610A">
        <w:rPr>
          <w:rFonts w:ascii="Tahoma" w:hAnsi="Tahoma" w:cs="Tahoma"/>
        </w:rPr>
        <w:t xml:space="preserve">.3. Допускается запись </w:t>
      </w:r>
      <w:proofErr w:type="spellStart"/>
      <w:r w:rsidR="0037610A">
        <w:rPr>
          <w:rFonts w:ascii="Tahoma" w:hAnsi="Tahoma" w:cs="Tahoma"/>
        </w:rPr>
        <w:t>видеопрезентаций</w:t>
      </w:r>
      <w:proofErr w:type="spellEnd"/>
      <w:r w:rsidR="0037610A">
        <w:rPr>
          <w:rFonts w:ascii="Tahoma" w:hAnsi="Tahoma" w:cs="Tahoma"/>
        </w:rPr>
        <w:t xml:space="preserve"> по обоим темам. В этом случае </w:t>
      </w:r>
      <w:proofErr w:type="spellStart"/>
      <w:r w:rsidR="0037610A">
        <w:rPr>
          <w:rFonts w:ascii="Tahoma" w:hAnsi="Tahoma" w:cs="Tahoma"/>
        </w:rPr>
        <w:t>видеопрезентации</w:t>
      </w:r>
      <w:proofErr w:type="spellEnd"/>
      <w:r w:rsidR="0037610A">
        <w:rPr>
          <w:rFonts w:ascii="Tahoma" w:hAnsi="Tahoma" w:cs="Tahoma"/>
        </w:rPr>
        <w:t xml:space="preserve"> должны быть предоставлены двумя отдельными файлами. </w:t>
      </w:r>
    </w:p>
    <w:p w:rsidR="00B6609C" w:rsidRDefault="00C97247" w:rsidP="0037610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>
        <w:rPr>
          <w:rFonts w:ascii="Tahoma" w:hAnsi="Tahoma" w:cs="Tahoma"/>
        </w:rPr>
        <w:t>.3</w:t>
      </w:r>
      <w:r w:rsidR="00024CC8">
        <w:rPr>
          <w:rFonts w:ascii="Tahoma" w:hAnsi="Tahoma" w:cs="Tahoma"/>
        </w:rPr>
        <w:t xml:space="preserve">.4. Организатор не ограничивает участника в выборе жанра выступления (включая вокал, хореографию, стихотворения), а также в применении художественных средств (декорирование места выступления, сопровождение выступления реквизитов, рисунками и пр.) для усиления презентации. </w:t>
      </w:r>
    </w:p>
    <w:p w:rsidR="00026ADE" w:rsidRDefault="00C97247" w:rsidP="00026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>
        <w:rPr>
          <w:rFonts w:ascii="Tahoma" w:hAnsi="Tahoma" w:cs="Tahoma"/>
        </w:rPr>
        <w:t xml:space="preserve">.3.5. Хронометраж выступления не должен превышать 1 (Одну) минуту. </w:t>
      </w:r>
    </w:p>
    <w:p w:rsidR="00026ADE" w:rsidRDefault="00C97247" w:rsidP="00026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>
        <w:rPr>
          <w:rFonts w:ascii="Tahoma" w:hAnsi="Tahoma" w:cs="Tahoma"/>
        </w:rPr>
        <w:t>.3</w:t>
      </w:r>
      <w:r w:rsidR="00026ADE" w:rsidRPr="008A2F1F">
        <w:rPr>
          <w:rFonts w:ascii="Tahoma" w:hAnsi="Tahoma" w:cs="Tahoma"/>
        </w:rPr>
        <w:t>.</w:t>
      </w:r>
      <w:r w:rsidR="00026ADE">
        <w:rPr>
          <w:rFonts w:ascii="Tahoma" w:hAnsi="Tahoma" w:cs="Tahoma"/>
        </w:rPr>
        <w:t>6</w:t>
      </w:r>
      <w:r w:rsidR="00026ADE" w:rsidRPr="008A2F1F">
        <w:rPr>
          <w:rFonts w:ascii="Tahoma" w:hAnsi="Tahoma" w:cs="Tahoma"/>
        </w:rPr>
        <w:t xml:space="preserve">. </w:t>
      </w:r>
      <w:proofErr w:type="spellStart"/>
      <w:r w:rsidR="00026ADE">
        <w:rPr>
          <w:rFonts w:ascii="Tahoma" w:hAnsi="Tahoma" w:cs="Tahoma"/>
        </w:rPr>
        <w:t>Видеопрезентации</w:t>
      </w:r>
      <w:proofErr w:type="spellEnd"/>
      <w:r w:rsidR="00026ADE" w:rsidRPr="000341CE">
        <w:rPr>
          <w:rFonts w:ascii="Tahoma" w:hAnsi="Tahoma" w:cs="Tahoma"/>
        </w:rPr>
        <w:t xml:space="preserve"> оцениваются независимым экспертным жюри</w:t>
      </w:r>
      <w:r w:rsidR="00026ADE">
        <w:rPr>
          <w:rFonts w:ascii="Tahoma" w:hAnsi="Tahoma" w:cs="Tahoma"/>
        </w:rPr>
        <w:t>, созданным о</w:t>
      </w:r>
      <w:r w:rsidR="00026ADE" w:rsidRPr="00DE1323">
        <w:rPr>
          <w:rFonts w:ascii="Tahoma" w:hAnsi="Tahoma" w:cs="Tahoma"/>
        </w:rPr>
        <w:t>рганизатор</w:t>
      </w:r>
      <w:r w:rsidR="00026ADE">
        <w:rPr>
          <w:rFonts w:ascii="Tahoma" w:hAnsi="Tahoma" w:cs="Tahoma"/>
        </w:rPr>
        <w:t>о</w:t>
      </w:r>
      <w:r w:rsidR="00026ADE" w:rsidRPr="00DE1323">
        <w:rPr>
          <w:rFonts w:ascii="Tahoma" w:hAnsi="Tahoma" w:cs="Tahoma"/>
        </w:rPr>
        <w:t>м</w:t>
      </w:r>
      <w:r w:rsidR="00026ADE">
        <w:rPr>
          <w:rFonts w:ascii="Tahoma" w:hAnsi="Tahoma" w:cs="Tahoma"/>
        </w:rPr>
        <w:t xml:space="preserve">. </w:t>
      </w:r>
    </w:p>
    <w:p w:rsidR="00026ADE" w:rsidRPr="0037610A" w:rsidRDefault="00026ADE" w:rsidP="0037610A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8A2F1F" w:rsidRDefault="00C97247" w:rsidP="001B42E6">
      <w:pPr>
        <w:spacing w:after="0"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6</w:t>
      </w:r>
      <w:r w:rsidR="001B42E6" w:rsidRPr="008A2F1F">
        <w:rPr>
          <w:rFonts w:ascii="Tahoma" w:hAnsi="Tahoma" w:cs="Tahoma"/>
          <w:u w:val="single"/>
        </w:rPr>
        <w:t>.</w:t>
      </w:r>
      <w:r w:rsidR="00026ADE">
        <w:rPr>
          <w:rFonts w:ascii="Tahoma" w:hAnsi="Tahoma" w:cs="Tahoma"/>
          <w:u w:val="single"/>
        </w:rPr>
        <w:t>4</w:t>
      </w:r>
      <w:r w:rsidR="001B42E6" w:rsidRPr="008A2F1F">
        <w:rPr>
          <w:rFonts w:ascii="Tahoma" w:hAnsi="Tahoma" w:cs="Tahoma"/>
          <w:u w:val="single"/>
        </w:rPr>
        <w:t xml:space="preserve">. </w:t>
      </w:r>
      <w:r w:rsidR="00791BCC">
        <w:rPr>
          <w:rFonts w:ascii="Tahoma" w:hAnsi="Tahoma" w:cs="Tahoma"/>
          <w:u w:val="single"/>
        </w:rPr>
        <w:t xml:space="preserve">Задание: создание </w:t>
      </w:r>
      <w:r w:rsidR="00026ADE">
        <w:rPr>
          <w:rFonts w:ascii="Tahoma" w:hAnsi="Tahoma" w:cs="Tahoma"/>
          <w:u w:val="single"/>
        </w:rPr>
        <w:t xml:space="preserve"> поделок</w:t>
      </w:r>
    </w:p>
    <w:p w:rsidR="001B42E6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26ADE">
        <w:rPr>
          <w:rFonts w:ascii="Tahoma" w:hAnsi="Tahoma" w:cs="Tahoma"/>
        </w:rPr>
        <w:t>.4</w:t>
      </w:r>
      <w:r w:rsidR="001B42E6" w:rsidRPr="008A2F1F">
        <w:rPr>
          <w:rFonts w:ascii="Tahoma" w:hAnsi="Tahoma" w:cs="Tahoma"/>
        </w:rPr>
        <w:t>.</w:t>
      </w:r>
      <w:r w:rsidR="00026ADE">
        <w:rPr>
          <w:rFonts w:ascii="Tahoma" w:hAnsi="Tahoma" w:cs="Tahoma"/>
        </w:rPr>
        <w:t>1</w:t>
      </w:r>
      <w:r w:rsidR="001B42E6" w:rsidRPr="008A2F1F">
        <w:rPr>
          <w:rFonts w:ascii="Tahoma" w:hAnsi="Tahoma" w:cs="Tahoma"/>
        </w:rPr>
        <w:t xml:space="preserve">. </w:t>
      </w:r>
      <w:r w:rsidR="001B42E6">
        <w:rPr>
          <w:rFonts w:ascii="Tahoma" w:hAnsi="Tahoma" w:cs="Tahoma"/>
        </w:rPr>
        <w:t>Для участия в творческом конкурсе необходимо: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создать объект </w:t>
      </w:r>
      <w:r w:rsidRPr="000341CE">
        <w:rPr>
          <w:rFonts w:ascii="Tahoma" w:hAnsi="Tahoma" w:cs="Tahoma"/>
        </w:rPr>
        <w:t xml:space="preserve">декоративно-прикладного творчества на </w:t>
      </w:r>
      <w:r w:rsidR="00791BCC">
        <w:rPr>
          <w:rFonts w:ascii="Tahoma" w:hAnsi="Tahoma" w:cs="Tahoma"/>
        </w:rPr>
        <w:t>указанные ниже темы</w:t>
      </w:r>
      <w:r w:rsidRPr="000341CE">
        <w:rPr>
          <w:rFonts w:ascii="Tahoma" w:hAnsi="Tahoma" w:cs="Tahoma"/>
        </w:rPr>
        <w:t>, выполненны</w:t>
      </w:r>
      <w:r>
        <w:rPr>
          <w:rFonts w:ascii="Tahoma" w:hAnsi="Tahoma" w:cs="Tahoma"/>
        </w:rPr>
        <w:t>й</w:t>
      </w:r>
      <w:r w:rsidRPr="000341CE">
        <w:rPr>
          <w:rFonts w:ascii="Tahoma" w:hAnsi="Tahoma" w:cs="Tahoma"/>
        </w:rPr>
        <w:t xml:space="preserve"> в любой технике и из любого материала</w:t>
      </w:r>
      <w:r>
        <w:rPr>
          <w:rFonts w:ascii="Tahoma" w:hAnsi="Tahoma" w:cs="Tahoma"/>
        </w:rPr>
        <w:t>. К конкурсу принимаются работы, созданные участником ранее (до объявления конкурса);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сделать цветную фотографию созданного объекта </w:t>
      </w:r>
      <w:r w:rsidRPr="008F0C54">
        <w:rPr>
          <w:rFonts w:ascii="Tahoma" w:hAnsi="Tahoma" w:cs="Tahoma"/>
        </w:rPr>
        <w:t>в 4 ракурсах (справа, слева, снизу, сверху)</w:t>
      </w:r>
      <w:r>
        <w:rPr>
          <w:rFonts w:ascii="Tahoma" w:hAnsi="Tahoma" w:cs="Tahoma"/>
        </w:rPr>
        <w:t xml:space="preserve">; </w:t>
      </w:r>
      <w:r w:rsidRPr="000341CE">
        <w:rPr>
          <w:rFonts w:ascii="Tahoma" w:hAnsi="Tahoma" w:cs="Tahoma"/>
        </w:rPr>
        <w:t xml:space="preserve"> 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91BCC">
        <w:rPr>
          <w:rFonts w:ascii="Tahoma" w:hAnsi="Tahoma" w:cs="Tahoma"/>
        </w:rPr>
        <w:t xml:space="preserve">загрузить на сайт конкурса или </w:t>
      </w:r>
      <w:r w:rsidRPr="000341CE">
        <w:rPr>
          <w:rFonts w:ascii="Tahoma" w:hAnsi="Tahoma" w:cs="Tahoma"/>
        </w:rPr>
        <w:t xml:space="preserve">отправить </w:t>
      </w:r>
      <w:r>
        <w:rPr>
          <w:rFonts w:ascii="Tahoma" w:hAnsi="Tahoma" w:cs="Tahoma"/>
        </w:rPr>
        <w:t>о</w:t>
      </w:r>
      <w:r w:rsidRPr="000341CE">
        <w:rPr>
          <w:rFonts w:ascii="Tahoma" w:hAnsi="Tahoma" w:cs="Tahoma"/>
        </w:rPr>
        <w:t>рганизатор</w:t>
      </w:r>
      <w:r>
        <w:rPr>
          <w:rFonts w:ascii="Tahoma" w:hAnsi="Tahoma" w:cs="Tahoma"/>
        </w:rPr>
        <w:t>у</w:t>
      </w:r>
      <w:r w:rsidR="00791BCC">
        <w:rPr>
          <w:rFonts w:ascii="Tahoma" w:hAnsi="Tahoma" w:cs="Tahoma"/>
        </w:rPr>
        <w:t xml:space="preserve"> по электронной почте, указанной на сайте конкурса,</w:t>
      </w:r>
      <w:r>
        <w:rPr>
          <w:rFonts w:ascii="Tahoma" w:hAnsi="Tahoma" w:cs="Tahoma"/>
        </w:rPr>
        <w:t xml:space="preserve"> </w:t>
      </w:r>
      <w:r w:rsidR="00791BCC">
        <w:rPr>
          <w:rFonts w:ascii="Tahoma" w:hAnsi="Tahoma" w:cs="Tahoma"/>
        </w:rPr>
        <w:t xml:space="preserve"> </w:t>
      </w:r>
      <w:r w:rsidRPr="000341CE">
        <w:rPr>
          <w:rFonts w:ascii="Tahoma" w:hAnsi="Tahoma" w:cs="Tahoma"/>
        </w:rPr>
        <w:t xml:space="preserve">фотографию и описание </w:t>
      </w:r>
      <w:r>
        <w:rPr>
          <w:rFonts w:ascii="Tahoma" w:hAnsi="Tahoma" w:cs="Tahoma"/>
        </w:rPr>
        <w:t xml:space="preserve">объекта </w:t>
      </w:r>
      <w:r w:rsidRPr="000341CE">
        <w:rPr>
          <w:rFonts w:ascii="Tahoma" w:hAnsi="Tahoma" w:cs="Tahoma"/>
        </w:rPr>
        <w:t xml:space="preserve">(размер, </w:t>
      </w:r>
      <w:r w:rsidR="00791BCC">
        <w:rPr>
          <w:rFonts w:ascii="Tahoma" w:hAnsi="Tahoma" w:cs="Tahoma"/>
        </w:rPr>
        <w:t>материалы, способ производства) с указанием выбранной темы.</w:t>
      </w:r>
    </w:p>
    <w:p w:rsidR="00791BCC" w:rsidRDefault="00C9724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91BCC">
        <w:rPr>
          <w:rFonts w:ascii="Tahoma" w:hAnsi="Tahoma" w:cs="Tahoma"/>
        </w:rPr>
        <w:t xml:space="preserve">.4.2. Темы поделок: </w:t>
      </w:r>
    </w:p>
    <w:p w:rsidR="00791BCC" w:rsidRPr="00791BCC" w:rsidRDefault="003B0980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</w:t>
      </w:r>
      <w:r w:rsidR="00791BCC" w:rsidRPr="00791BCC">
        <w:rPr>
          <w:rFonts w:ascii="Tahoma" w:hAnsi="Tahoma" w:cs="Tahoma"/>
        </w:rPr>
        <w:t>История судостроения»</w:t>
      </w:r>
    </w:p>
    <w:p w:rsidR="00791BCC" w:rsidRPr="00791BCC" w:rsidRDefault="00791BCC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«Морская романтика»</w:t>
      </w:r>
      <w:bookmarkStart w:id="0" w:name="_GoBack"/>
      <w:bookmarkEnd w:id="0"/>
    </w:p>
    <w:p w:rsidR="00791BCC" w:rsidRPr="00791BCC" w:rsidRDefault="00791BCC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«Мой корабль»</w:t>
      </w:r>
    </w:p>
    <w:p w:rsidR="00791BCC" w:rsidRPr="00791BCC" w:rsidRDefault="00791BCC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«Корабли будущего»</w:t>
      </w:r>
    </w:p>
    <w:p w:rsidR="00791BCC" w:rsidRPr="00791BCC" w:rsidRDefault="00791BCC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«Арктика и СМП»</w:t>
      </w:r>
    </w:p>
    <w:p w:rsidR="00791BCC" w:rsidRPr="00791BCC" w:rsidRDefault="00791BCC" w:rsidP="007729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</w:rPr>
      </w:pPr>
      <w:r w:rsidRPr="00791BCC">
        <w:rPr>
          <w:rFonts w:ascii="Tahoma" w:hAnsi="Tahoma" w:cs="Tahoma"/>
        </w:rPr>
        <w:t>«Судовая робототехника и БПА»</w:t>
      </w:r>
    </w:p>
    <w:p w:rsidR="001B42E6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91BCC">
        <w:rPr>
          <w:rFonts w:ascii="Tahoma" w:hAnsi="Tahoma" w:cs="Tahoma"/>
        </w:rPr>
        <w:t>.4</w:t>
      </w:r>
      <w:r w:rsidR="001B42E6" w:rsidRPr="008A2F1F">
        <w:rPr>
          <w:rFonts w:ascii="Tahoma" w:hAnsi="Tahoma" w:cs="Tahoma"/>
        </w:rPr>
        <w:t>.</w:t>
      </w:r>
      <w:r w:rsidR="00791BCC">
        <w:rPr>
          <w:rFonts w:ascii="Tahoma" w:hAnsi="Tahoma" w:cs="Tahoma"/>
        </w:rPr>
        <w:t>3</w:t>
      </w:r>
      <w:r w:rsidR="001B42E6" w:rsidRPr="008A2F1F">
        <w:rPr>
          <w:rFonts w:ascii="Tahoma" w:hAnsi="Tahoma" w:cs="Tahoma"/>
        </w:rPr>
        <w:t xml:space="preserve">. </w:t>
      </w:r>
      <w:r w:rsidR="001B42E6" w:rsidRPr="000341CE">
        <w:rPr>
          <w:rFonts w:ascii="Tahoma" w:hAnsi="Tahoma" w:cs="Tahoma"/>
        </w:rPr>
        <w:t>Работы оцениваются независимым экспертным жюри</w:t>
      </w:r>
      <w:r w:rsidR="001B42E6">
        <w:rPr>
          <w:rFonts w:ascii="Tahoma" w:hAnsi="Tahoma" w:cs="Tahoma"/>
        </w:rPr>
        <w:t>, созданным о</w:t>
      </w:r>
      <w:r w:rsidR="001B42E6" w:rsidRPr="00DE1323">
        <w:rPr>
          <w:rFonts w:ascii="Tahoma" w:hAnsi="Tahoma" w:cs="Tahoma"/>
        </w:rPr>
        <w:t>рганизатор</w:t>
      </w:r>
      <w:r w:rsidR="001B42E6">
        <w:rPr>
          <w:rFonts w:ascii="Tahoma" w:hAnsi="Tahoma" w:cs="Tahoma"/>
        </w:rPr>
        <w:t>о</w:t>
      </w:r>
      <w:r w:rsidR="001B42E6" w:rsidRPr="00DE1323">
        <w:rPr>
          <w:rFonts w:ascii="Tahoma" w:hAnsi="Tahoma" w:cs="Tahoma"/>
        </w:rPr>
        <w:t>м</w:t>
      </w:r>
      <w:r w:rsidR="001B42E6">
        <w:rPr>
          <w:rFonts w:ascii="Tahoma" w:hAnsi="Tahoma" w:cs="Tahoma"/>
        </w:rPr>
        <w:t xml:space="preserve">. </w:t>
      </w:r>
    </w:p>
    <w:p w:rsidR="001B42E6" w:rsidRPr="000341CE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91BCC">
        <w:rPr>
          <w:rFonts w:ascii="Tahoma" w:hAnsi="Tahoma" w:cs="Tahoma"/>
        </w:rPr>
        <w:t>.4</w:t>
      </w:r>
      <w:r w:rsidR="001B42E6" w:rsidRPr="008A2F1F">
        <w:rPr>
          <w:rFonts w:ascii="Tahoma" w:hAnsi="Tahoma" w:cs="Tahoma"/>
        </w:rPr>
        <w:t>.</w:t>
      </w:r>
      <w:r w:rsidR="00791BCC">
        <w:rPr>
          <w:rFonts w:ascii="Tahoma" w:hAnsi="Tahoma" w:cs="Tahoma"/>
        </w:rPr>
        <w:t>4</w:t>
      </w:r>
      <w:r w:rsidR="001B42E6" w:rsidRPr="008A2F1F">
        <w:rPr>
          <w:rFonts w:ascii="Tahoma" w:hAnsi="Tahoma" w:cs="Tahoma"/>
        </w:rPr>
        <w:t xml:space="preserve">. </w:t>
      </w:r>
      <w:r w:rsidR="001B42E6">
        <w:rPr>
          <w:rFonts w:ascii="Tahoma" w:hAnsi="Tahoma" w:cs="Tahoma"/>
        </w:rPr>
        <w:t xml:space="preserve">Объект создается </w:t>
      </w:r>
      <w:r w:rsidR="001B42E6" w:rsidRPr="008A2F1F">
        <w:rPr>
          <w:rFonts w:ascii="Tahoma" w:hAnsi="Tahoma" w:cs="Tahoma"/>
        </w:rPr>
        <w:t>участник</w:t>
      </w:r>
      <w:r w:rsidR="001B42E6">
        <w:rPr>
          <w:rFonts w:ascii="Tahoma" w:hAnsi="Tahoma" w:cs="Tahoma"/>
        </w:rPr>
        <w:t>а</w:t>
      </w:r>
      <w:r w:rsidR="001B42E6" w:rsidRPr="008A2F1F">
        <w:rPr>
          <w:rFonts w:ascii="Tahoma" w:hAnsi="Tahoma" w:cs="Tahoma"/>
        </w:rPr>
        <w:t>м</w:t>
      </w:r>
      <w:r w:rsidR="001B42E6">
        <w:rPr>
          <w:rFonts w:ascii="Tahoma" w:hAnsi="Tahoma" w:cs="Tahoma"/>
        </w:rPr>
        <w:t>и</w:t>
      </w:r>
      <w:r w:rsidR="001B42E6" w:rsidRPr="008A2F1F">
        <w:rPr>
          <w:rFonts w:ascii="Tahoma" w:hAnsi="Tahoma" w:cs="Tahoma"/>
        </w:rPr>
        <w:t xml:space="preserve"> самостоятельно. </w:t>
      </w:r>
      <w:r w:rsidR="001B42E6">
        <w:rPr>
          <w:rFonts w:ascii="Tahoma" w:hAnsi="Tahoma" w:cs="Tahoma"/>
        </w:rPr>
        <w:t>В том случае, если работа</w:t>
      </w:r>
      <w:r w:rsidR="001B42E6" w:rsidRPr="008F0C54">
        <w:rPr>
          <w:rFonts w:ascii="Tahoma" w:hAnsi="Tahoma" w:cs="Tahoma"/>
        </w:rPr>
        <w:t xml:space="preserve"> </w:t>
      </w:r>
      <w:r w:rsidR="001B42E6">
        <w:rPr>
          <w:rFonts w:ascii="Tahoma" w:hAnsi="Tahoma" w:cs="Tahoma"/>
        </w:rPr>
        <w:t xml:space="preserve">создается </w:t>
      </w:r>
      <w:r w:rsidR="001B42E6" w:rsidRPr="008F0C54">
        <w:rPr>
          <w:rFonts w:ascii="Tahoma" w:hAnsi="Tahoma" w:cs="Tahoma"/>
        </w:rPr>
        <w:t>на основе купленных готовых моделей для сборки</w:t>
      </w:r>
      <w:r w:rsidR="001B42E6">
        <w:rPr>
          <w:rFonts w:ascii="Tahoma" w:hAnsi="Tahoma" w:cs="Tahoma"/>
        </w:rPr>
        <w:t>, то должны быть осуществлены и описаны в заявке значительные конструктивные доработки</w:t>
      </w:r>
      <w:r w:rsidR="001B42E6" w:rsidRPr="008F0C54">
        <w:rPr>
          <w:rFonts w:ascii="Tahoma" w:hAnsi="Tahoma" w:cs="Tahoma"/>
        </w:rPr>
        <w:t xml:space="preserve">. </w:t>
      </w:r>
      <w:r w:rsidR="001B42E6" w:rsidRPr="008A2F1F">
        <w:rPr>
          <w:rFonts w:ascii="Tahoma" w:hAnsi="Tahoma" w:cs="Tahoma"/>
        </w:rPr>
        <w:t xml:space="preserve"> </w:t>
      </w:r>
    </w:p>
    <w:p w:rsidR="001B42E6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1B42E6" w:rsidRPr="008A2F1F">
        <w:rPr>
          <w:rFonts w:ascii="Tahoma" w:hAnsi="Tahoma" w:cs="Tahoma"/>
        </w:rPr>
        <w:t>.</w:t>
      </w:r>
      <w:r w:rsidR="00791BCC">
        <w:rPr>
          <w:rFonts w:ascii="Tahoma" w:hAnsi="Tahoma" w:cs="Tahoma"/>
        </w:rPr>
        <w:t>4</w:t>
      </w:r>
      <w:r w:rsidR="001B42E6" w:rsidRPr="008A2F1F">
        <w:rPr>
          <w:rFonts w:ascii="Tahoma" w:hAnsi="Tahoma" w:cs="Tahoma"/>
        </w:rPr>
        <w:t>.</w:t>
      </w:r>
      <w:r w:rsidR="00791BCC">
        <w:rPr>
          <w:rFonts w:ascii="Tahoma" w:hAnsi="Tahoma" w:cs="Tahoma"/>
        </w:rPr>
        <w:t>5</w:t>
      </w:r>
      <w:r w:rsidR="001B42E6" w:rsidRPr="008A2F1F">
        <w:rPr>
          <w:rFonts w:ascii="Tahoma" w:hAnsi="Tahoma" w:cs="Tahoma"/>
        </w:rPr>
        <w:t>.</w:t>
      </w:r>
      <w:r w:rsidR="001B42E6">
        <w:rPr>
          <w:rFonts w:ascii="Tahoma" w:hAnsi="Tahoma" w:cs="Tahoma"/>
        </w:rPr>
        <w:t xml:space="preserve"> Каждый участник </w:t>
      </w:r>
      <w:r w:rsidR="00791BCC">
        <w:rPr>
          <w:rFonts w:ascii="Tahoma" w:hAnsi="Tahoma" w:cs="Tahoma"/>
        </w:rPr>
        <w:t>предоставить несколько поделок, оформим каждую в отдельную заявку</w:t>
      </w:r>
      <w:r w:rsidR="001B42E6">
        <w:rPr>
          <w:rFonts w:ascii="Tahoma" w:hAnsi="Tahoma" w:cs="Tahoma"/>
        </w:rPr>
        <w:t xml:space="preserve">. </w:t>
      </w:r>
    </w:p>
    <w:p w:rsidR="00791BCC" w:rsidRDefault="00791BCC" w:rsidP="001B42E6">
      <w:pPr>
        <w:spacing w:after="0" w:line="240" w:lineRule="auto"/>
        <w:jc w:val="both"/>
        <w:rPr>
          <w:rFonts w:ascii="Tahoma" w:hAnsi="Tahoma" w:cs="Tahoma"/>
        </w:rPr>
      </w:pPr>
    </w:p>
    <w:p w:rsidR="00791BCC" w:rsidRPr="00791BCC" w:rsidRDefault="004D33DD" w:rsidP="001B42E6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</w:t>
      </w:r>
      <w:r w:rsidR="00791BCC" w:rsidRPr="00791BCC">
        <w:rPr>
          <w:rFonts w:ascii="Tahoma" w:hAnsi="Tahoma" w:cs="Tahoma"/>
          <w:b/>
        </w:rPr>
        <w:t xml:space="preserve">. Подведение итогов конкурса и информирование о результатах </w:t>
      </w:r>
    </w:p>
    <w:p w:rsidR="00791BCC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91BCC">
        <w:rPr>
          <w:rFonts w:ascii="Tahoma" w:hAnsi="Tahoma" w:cs="Tahoma"/>
        </w:rPr>
        <w:t>.1. Объявление победителей состоится 19 октября 2018 года. Список победителей будет опубликован на сайте конкурса</w:t>
      </w:r>
    </w:p>
    <w:p w:rsidR="001B42E6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7</w:t>
      </w:r>
      <w:r w:rsidR="00791BCC">
        <w:rPr>
          <w:rFonts w:ascii="Tahoma" w:hAnsi="Tahoma" w:cs="Tahoma"/>
        </w:rPr>
        <w:t xml:space="preserve">.2. </w:t>
      </w:r>
      <w:r w:rsidR="00791BCC" w:rsidRPr="008A2F1F">
        <w:rPr>
          <w:rFonts w:ascii="Tahoma" w:hAnsi="Tahoma" w:cs="Tahoma"/>
        </w:rPr>
        <w:t xml:space="preserve">Оповещение о </w:t>
      </w:r>
      <w:r w:rsidR="00791BCC">
        <w:rPr>
          <w:rFonts w:ascii="Tahoma" w:hAnsi="Tahoma" w:cs="Tahoma"/>
        </w:rPr>
        <w:t xml:space="preserve">присуждении приза </w:t>
      </w:r>
      <w:r w:rsidR="00791BCC" w:rsidRPr="008A2F1F">
        <w:rPr>
          <w:rFonts w:ascii="Tahoma" w:hAnsi="Tahoma" w:cs="Tahoma"/>
        </w:rPr>
        <w:t>будет направлено</w:t>
      </w:r>
      <w:r w:rsidR="00791BCC">
        <w:rPr>
          <w:rFonts w:ascii="Tahoma" w:hAnsi="Tahoma" w:cs="Tahoma"/>
        </w:rPr>
        <w:t xml:space="preserve"> победителям на </w:t>
      </w:r>
      <w:r w:rsidR="00791BCC" w:rsidRPr="008A2F1F">
        <w:rPr>
          <w:rFonts w:ascii="Tahoma" w:hAnsi="Tahoma" w:cs="Tahoma"/>
        </w:rPr>
        <w:t>указанн</w:t>
      </w:r>
      <w:r w:rsidR="00791BCC">
        <w:rPr>
          <w:rFonts w:ascii="Tahoma" w:hAnsi="Tahoma" w:cs="Tahoma"/>
        </w:rPr>
        <w:t>ую</w:t>
      </w:r>
      <w:r w:rsidR="00791BCC" w:rsidRPr="008A2F1F">
        <w:rPr>
          <w:rFonts w:ascii="Tahoma" w:hAnsi="Tahoma" w:cs="Tahoma"/>
        </w:rPr>
        <w:t xml:space="preserve"> пр</w:t>
      </w:r>
      <w:r w:rsidR="00791BCC">
        <w:rPr>
          <w:rFonts w:ascii="Tahoma" w:hAnsi="Tahoma" w:cs="Tahoma"/>
        </w:rPr>
        <w:t xml:space="preserve">и регистрации электронную почту. 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  <w:u w:val="single"/>
        </w:rPr>
      </w:pPr>
    </w:p>
    <w:p w:rsidR="001B42E6" w:rsidRPr="004D33DD" w:rsidRDefault="004D33DD" w:rsidP="001B42E6">
      <w:pPr>
        <w:spacing w:after="0" w:line="240" w:lineRule="auto"/>
        <w:jc w:val="both"/>
        <w:rPr>
          <w:rFonts w:ascii="Tahoma" w:hAnsi="Tahoma" w:cs="Tahoma"/>
          <w:b/>
        </w:rPr>
      </w:pPr>
      <w:r w:rsidRPr="004D33DD">
        <w:rPr>
          <w:rFonts w:ascii="Tahoma" w:hAnsi="Tahoma" w:cs="Tahoma"/>
          <w:b/>
        </w:rPr>
        <w:t xml:space="preserve">8. </w:t>
      </w:r>
      <w:r w:rsidR="001B42E6" w:rsidRPr="004D33DD">
        <w:rPr>
          <w:rFonts w:ascii="Tahoma" w:hAnsi="Tahoma" w:cs="Tahoma"/>
          <w:b/>
        </w:rPr>
        <w:t xml:space="preserve"> Авторские права 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 w:rsidR="001B42E6">
        <w:rPr>
          <w:rFonts w:ascii="Tahoma" w:hAnsi="Tahoma" w:cs="Tahoma"/>
        </w:rPr>
        <w:t xml:space="preserve">1. </w:t>
      </w:r>
      <w:r w:rsidR="001B42E6" w:rsidRPr="001462ED">
        <w:rPr>
          <w:rFonts w:ascii="Tahoma" w:hAnsi="Tahoma" w:cs="Tahoma"/>
        </w:rPr>
        <w:t xml:space="preserve">Каждый </w:t>
      </w:r>
      <w:r w:rsidR="001B42E6">
        <w:rPr>
          <w:rFonts w:ascii="Tahoma" w:hAnsi="Tahoma" w:cs="Tahoma"/>
        </w:rPr>
        <w:t>у</w:t>
      </w:r>
      <w:r w:rsidR="001B42E6" w:rsidRPr="001462ED">
        <w:rPr>
          <w:rFonts w:ascii="Tahoma" w:hAnsi="Tahoma" w:cs="Tahoma"/>
        </w:rPr>
        <w:t xml:space="preserve">частник гарантирует, что является автором </w:t>
      </w:r>
      <w:r w:rsidR="001B42E6">
        <w:rPr>
          <w:rFonts w:ascii="Tahoma" w:hAnsi="Tahoma" w:cs="Tahoma"/>
        </w:rPr>
        <w:t xml:space="preserve">объекта и </w:t>
      </w:r>
      <w:r w:rsidR="001B42E6" w:rsidRPr="001462ED">
        <w:rPr>
          <w:rFonts w:ascii="Tahoma" w:hAnsi="Tahoma" w:cs="Tahoma"/>
        </w:rPr>
        <w:t>фотографи</w:t>
      </w:r>
      <w:r w:rsidR="001B42E6">
        <w:rPr>
          <w:rFonts w:ascii="Tahoma" w:hAnsi="Tahoma" w:cs="Tahoma"/>
        </w:rPr>
        <w:t>й</w:t>
      </w:r>
      <w:r w:rsidR="001B42E6" w:rsidRPr="001462ED">
        <w:rPr>
          <w:rFonts w:ascii="Tahoma" w:hAnsi="Tahoma" w:cs="Tahoma"/>
        </w:rPr>
        <w:t>, представленных</w:t>
      </w:r>
      <w:r w:rsidR="001B42E6">
        <w:rPr>
          <w:rFonts w:ascii="Tahoma" w:hAnsi="Tahoma" w:cs="Tahoma"/>
        </w:rPr>
        <w:t xml:space="preserve"> им на творческий конкурс. 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 w:rsidRPr="001462ED">
        <w:rPr>
          <w:rFonts w:ascii="Tahoma" w:hAnsi="Tahoma" w:cs="Tahoma"/>
        </w:rPr>
        <w:t>.</w:t>
      </w:r>
      <w:r w:rsidR="001B42E6">
        <w:rPr>
          <w:rFonts w:ascii="Tahoma" w:hAnsi="Tahoma" w:cs="Tahoma"/>
        </w:rPr>
        <w:t>2.</w:t>
      </w:r>
      <w:r w:rsidR="001B42E6" w:rsidRPr="001462ED">
        <w:rPr>
          <w:rFonts w:ascii="Tahoma" w:hAnsi="Tahoma" w:cs="Tahoma"/>
        </w:rPr>
        <w:t xml:space="preserve"> Участник также гарантиру</w:t>
      </w:r>
      <w:r w:rsidR="001B42E6">
        <w:rPr>
          <w:rFonts w:ascii="Tahoma" w:hAnsi="Tahoma" w:cs="Tahoma"/>
        </w:rPr>
        <w:t>е</w:t>
      </w:r>
      <w:r w:rsidR="001B42E6" w:rsidRPr="001462ED">
        <w:rPr>
          <w:rFonts w:ascii="Tahoma" w:hAnsi="Tahoma" w:cs="Tahoma"/>
        </w:rPr>
        <w:t xml:space="preserve">т, что использование </w:t>
      </w:r>
      <w:r w:rsidR="001B42E6">
        <w:rPr>
          <w:rFonts w:ascii="Tahoma" w:hAnsi="Tahoma" w:cs="Tahoma"/>
        </w:rPr>
        <w:t xml:space="preserve">объекта </w:t>
      </w:r>
      <w:r w:rsidR="001B42E6" w:rsidRPr="001462ED">
        <w:rPr>
          <w:rFonts w:ascii="Tahoma" w:hAnsi="Tahoma" w:cs="Tahoma"/>
        </w:rPr>
        <w:t xml:space="preserve">в рамках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а не нарушает прав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третьих лиц (в том числе авторских и смежных прав, а также прав на средства индивидуализации).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.3. Предоставляя объект</w:t>
      </w:r>
      <w:r w:rsidR="001B42E6" w:rsidRPr="001462ED">
        <w:rPr>
          <w:rFonts w:ascii="Tahoma" w:hAnsi="Tahoma" w:cs="Tahoma"/>
        </w:rPr>
        <w:t xml:space="preserve">, </w:t>
      </w:r>
      <w:r w:rsidR="001B42E6">
        <w:rPr>
          <w:rFonts w:ascii="Tahoma" w:hAnsi="Tahoma" w:cs="Tahoma"/>
        </w:rPr>
        <w:t>у</w:t>
      </w:r>
      <w:r w:rsidR="001B42E6" w:rsidRPr="001462ED">
        <w:rPr>
          <w:rFonts w:ascii="Tahoma" w:hAnsi="Tahoma" w:cs="Tahoma"/>
        </w:rPr>
        <w:t xml:space="preserve">частник безвозмездно предоставляет </w:t>
      </w:r>
      <w:r w:rsidR="001B42E6">
        <w:rPr>
          <w:rFonts w:ascii="Tahoma" w:hAnsi="Tahoma" w:cs="Tahoma"/>
        </w:rPr>
        <w:t>о</w:t>
      </w:r>
      <w:r w:rsidR="001B42E6" w:rsidRPr="001462ED">
        <w:rPr>
          <w:rFonts w:ascii="Tahoma" w:hAnsi="Tahoma" w:cs="Tahoma"/>
        </w:rPr>
        <w:t>рганизатору право использования</w:t>
      </w:r>
      <w:r w:rsidR="001B42E6">
        <w:rPr>
          <w:rFonts w:ascii="Tahoma" w:hAnsi="Tahoma" w:cs="Tahoma"/>
        </w:rPr>
        <w:t xml:space="preserve"> объекта </w:t>
      </w:r>
      <w:r w:rsidR="001B42E6" w:rsidRPr="001462ED">
        <w:rPr>
          <w:rFonts w:ascii="Tahoma" w:hAnsi="Tahoma" w:cs="Tahoma"/>
        </w:rPr>
        <w:t>всеми не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запрещенными законом способами на территории всех стран, в том числе для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коммерческого использования (для дизайна товаров/рекламных материалов), а также на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публикацию </w:t>
      </w:r>
      <w:r w:rsidR="001B42E6">
        <w:rPr>
          <w:rFonts w:ascii="Tahoma" w:hAnsi="Tahoma" w:cs="Tahoma"/>
        </w:rPr>
        <w:t xml:space="preserve">объекта </w:t>
      </w:r>
      <w:r w:rsidR="001B42E6" w:rsidRPr="001462ED">
        <w:rPr>
          <w:rFonts w:ascii="Tahoma" w:hAnsi="Tahoma" w:cs="Tahoma"/>
        </w:rPr>
        <w:t xml:space="preserve">в </w:t>
      </w:r>
      <w:r w:rsidR="001B42E6">
        <w:rPr>
          <w:rFonts w:ascii="Tahoma" w:hAnsi="Tahoma" w:cs="Tahoma"/>
        </w:rPr>
        <w:t>И</w:t>
      </w:r>
      <w:r w:rsidR="001B42E6" w:rsidRPr="001462ED">
        <w:rPr>
          <w:rFonts w:ascii="Tahoma" w:hAnsi="Tahoma" w:cs="Tahoma"/>
        </w:rPr>
        <w:t>нтернете, в средствах массовой информации, в социальных сетях.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</w:t>
      </w:r>
      <w:r w:rsidR="001B42E6" w:rsidRPr="001462ED">
        <w:rPr>
          <w:rFonts w:ascii="Tahoma" w:hAnsi="Tahoma" w:cs="Tahoma"/>
        </w:rPr>
        <w:t>4. Участники безвозмездно и в полном объ</w:t>
      </w:r>
      <w:r w:rsidR="001B42E6">
        <w:rPr>
          <w:rFonts w:ascii="Tahoma" w:hAnsi="Tahoma" w:cs="Tahoma"/>
        </w:rPr>
        <w:t>е</w:t>
      </w:r>
      <w:r w:rsidR="001B42E6" w:rsidRPr="001462ED">
        <w:rPr>
          <w:rFonts w:ascii="Tahoma" w:hAnsi="Tahoma" w:cs="Tahoma"/>
        </w:rPr>
        <w:t>ме отчужда</w:t>
      </w:r>
      <w:r w:rsidR="001B42E6">
        <w:rPr>
          <w:rFonts w:ascii="Tahoma" w:hAnsi="Tahoma" w:cs="Tahoma"/>
        </w:rPr>
        <w:t>ю</w:t>
      </w:r>
      <w:r w:rsidR="001B42E6" w:rsidRPr="001462ED">
        <w:rPr>
          <w:rFonts w:ascii="Tahoma" w:hAnsi="Tahoma" w:cs="Tahoma"/>
        </w:rPr>
        <w:t xml:space="preserve">т </w:t>
      </w:r>
      <w:r w:rsidR="001B42E6">
        <w:rPr>
          <w:rFonts w:ascii="Tahoma" w:hAnsi="Tahoma" w:cs="Tahoma"/>
        </w:rPr>
        <w:t>о</w:t>
      </w:r>
      <w:r w:rsidR="001B42E6" w:rsidRPr="001462ED">
        <w:rPr>
          <w:rFonts w:ascii="Tahoma" w:hAnsi="Tahoma" w:cs="Tahoma"/>
        </w:rPr>
        <w:t>рганизатору исключительн</w:t>
      </w:r>
      <w:r w:rsidR="001B42E6">
        <w:rPr>
          <w:rFonts w:ascii="Tahoma" w:hAnsi="Tahoma" w:cs="Tahoma"/>
        </w:rPr>
        <w:t xml:space="preserve">ые </w:t>
      </w:r>
      <w:r w:rsidR="001B42E6" w:rsidRPr="001462ED">
        <w:rPr>
          <w:rFonts w:ascii="Tahoma" w:hAnsi="Tahoma" w:cs="Tahoma"/>
        </w:rPr>
        <w:t>прав</w:t>
      </w:r>
      <w:r w:rsidR="001B42E6">
        <w:rPr>
          <w:rFonts w:ascii="Tahoma" w:hAnsi="Tahoma" w:cs="Tahoma"/>
        </w:rPr>
        <w:t>а</w:t>
      </w:r>
      <w:r w:rsidR="001B42E6" w:rsidRPr="001462ED">
        <w:rPr>
          <w:rFonts w:ascii="Tahoma" w:hAnsi="Tahoma" w:cs="Tahoma"/>
        </w:rPr>
        <w:t xml:space="preserve"> на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материалы, которые были представлены на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.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</w:t>
      </w:r>
      <w:r w:rsidR="001B42E6" w:rsidRPr="001462ED">
        <w:rPr>
          <w:rFonts w:ascii="Tahoma" w:hAnsi="Tahoma" w:cs="Tahoma"/>
        </w:rPr>
        <w:t>5. Организатор вправе передавать третьим лицам право использовани</w:t>
      </w:r>
      <w:r w:rsidR="001B42E6">
        <w:rPr>
          <w:rFonts w:ascii="Tahoma" w:hAnsi="Tahoma" w:cs="Tahoma"/>
        </w:rPr>
        <w:t>я</w:t>
      </w:r>
      <w:r w:rsidR="001B42E6" w:rsidRPr="001462ED">
        <w:rPr>
          <w:rFonts w:ascii="Tahoma" w:hAnsi="Tahoma" w:cs="Tahoma"/>
        </w:rPr>
        <w:t xml:space="preserve"> </w:t>
      </w:r>
      <w:r w:rsidR="001B42E6">
        <w:rPr>
          <w:rFonts w:ascii="Tahoma" w:hAnsi="Tahoma" w:cs="Tahoma"/>
        </w:rPr>
        <w:t xml:space="preserve">объекта </w:t>
      </w:r>
      <w:r w:rsidR="001B42E6" w:rsidRPr="001462ED">
        <w:rPr>
          <w:rFonts w:ascii="Tahoma" w:hAnsi="Tahoma" w:cs="Tahoma"/>
        </w:rPr>
        <w:t>и материалов,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полученных им </w:t>
      </w:r>
      <w:r w:rsidR="001B42E6">
        <w:rPr>
          <w:rFonts w:ascii="Tahoma" w:hAnsi="Tahoma" w:cs="Tahoma"/>
        </w:rPr>
        <w:t>от у</w:t>
      </w:r>
      <w:r w:rsidR="001B42E6" w:rsidRPr="001462ED">
        <w:rPr>
          <w:rFonts w:ascii="Tahoma" w:hAnsi="Tahoma" w:cs="Tahoma"/>
        </w:rPr>
        <w:t xml:space="preserve">частников в связи с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ом. Участник дает разрешение на непредставление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отчетов об использовании </w:t>
      </w:r>
      <w:r w:rsidR="001B42E6">
        <w:rPr>
          <w:rFonts w:ascii="Tahoma" w:hAnsi="Tahoma" w:cs="Tahoma"/>
        </w:rPr>
        <w:t>объектов</w:t>
      </w:r>
      <w:r w:rsidR="001B42E6" w:rsidRPr="001462ED">
        <w:rPr>
          <w:rFonts w:ascii="Tahoma" w:hAnsi="Tahoma" w:cs="Tahoma"/>
        </w:rPr>
        <w:t xml:space="preserve"> и на использование работ и материалов без указания имен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авторов </w:t>
      </w:r>
      <w:r w:rsidR="001B42E6">
        <w:rPr>
          <w:rFonts w:ascii="Tahoma" w:hAnsi="Tahoma" w:cs="Tahoma"/>
        </w:rPr>
        <w:t>объектов</w:t>
      </w:r>
      <w:r w:rsidR="001B42E6" w:rsidRPr="001462ED">
        <w:rPr>
          <w:rFonts w:ascii="Tahoma" w:hAnsi="Tahoma" w:cs="Tahoma"/>
        </w:rPr>
        <w:t>.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</w:t>
      </w:r>
      <w:r w:rsidR="001B42E6" w:rsidRPr="001462ED">
        <w:rPr>
          <w:rFonts w:ascii="Tahoma" w:hAnsi="Tahoma" w:cs="Tahoma"/>
        </w:rPr>
        <w:t xml:space="preserve">6. Участник предоставляет разрешение на внесение в </w:t>
      </w:r>
      <w:r w:rsidR="001B42E6">
        <w:rPr>
          <w:rFonts w:ascii="Tahoma" w:hAnsi="Tahoma" w:cs="Tahoma"/>
        </w:rPr>
        <w:t xml:space="preserve">объект </w:t>
      </w:r>
      <w:r w:rsidR="001B42E6" w:rsidRPr="001462ED">
        <w:rPr>
          <w:rFonts w:ascii="Tahoma" w:hAnsi="Tahoma" w:cs="Tahoma"/>
        </w:rPr>
        <w:t>и материалы изменений, сокращений,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снабжение их иллюстрациями, предисловием, послесловием, комментариями или какими бы то ни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было пояснениями и на осуществление любой иной переработки </w:t>
      </w:r>
      <w:r w:rsidR="001B42E6">
        <w:rPr>
          <w:rFonts w:ascii="Tahoma" w:hAnsi="Tahoma" w:cs="Tahoma"/>
        </w:rPr>
        <w:t>объектов</w:t>
      </w:r>
      <w:r w:rsidR="001B42E6" w:rsidRPr="001462ED">
        <w:rPr>
          <w:rFonts w:ascii="Tahoma" w:hAnsi="Tahoma" w:cs="Tahoma"/>
        </w:rPr>
        <w:t xml:space="preserve"> и материалов, при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условии, что такие изменения не приведут к извращению, искажению или иному изменению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соответствующих </w:t>
      </w:r>
      <w:r w:rsidR="001B42E6">
        <w:rPr>
          <w:rFonts w:ascii="Tahoma" w:hAnsi="Tahoma" w:cs="Tahoma"/>
        </w:rPr>
        <w:t>объектов</w:t>
      </w:r>
      <w:r w:rsidR="001B42E6" w:rsidRPr="001462ED">
        <w:rPr>
          <w:rFonts w:ascii="Tahoma" w:hAnsi="Tahoma" w:cs="Tahoma"/>
        </w:rPr>
        <w:t xml:space="preserve"> и материалов, порочащему честь, достоинство или деловую репутацию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автора </w:t>
      </w:r>
      <w:r w:rsidR="001B42E6">
        <w:rPr>
          <w:rFonts w:ascii="Tahoma" w:hAnsi="Tahoma" w:cs="Tahoma"/>
        </w:rPr>
        <w:t>объекта</w:t>
      </w:r>
      <w:r w:rsidR="001B42E6" w:rsidRPr="001462ED">
        <w:rPr>
          <w:rFonts w:ascii="Tahoma" w:hAnsi="Tahoma" w:cs="Tahoma"/>
        </w:rPr>
        <w:t>.</w:t>
      </w:r>
    </w:p>
    <w:p w:rsidR="001B42E6" w:rsidRPr="001462ED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</w:t>
      </w:r>
      <w:r w:rsidR="001B42E6" w:rsidRPr="001462ED">
        <w:rPr>
          <w:rFonts w:ascii="Tahoma" w:hAnsi="Tahoma" w:cs="Tahoma"/>
        </w:rPr>
        <w:t xml:space="preserve">7. Участник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а несет ответственность за нарушение авторских и иных прав третьих лиц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согласно действующему законодательству РФ. Организатор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а не несет ответственности за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 xml:space="preserve">нарушение </w:t>
      </w:r>
      <w:r w:rsidR="001B42E6">
        <w:rPr>
          <w:rFonts w:ascii="Tahoma" w:hAnsi="Tahoma" w:cs="Tahoma"/>
        </w:rPr>
        <w:t>у</w:t>
      </w:r>
      <w:r w:rsidR="001B42E6" w:rsidRPr="001462ED">
        <w:rPr>
          <w:rFonts w:ascii="Tahoma" w:hAnsi="Tahoma" w:cs="Tahoma"/>
        </w:rPr>
        <w:t xml:space="preserve">частниками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>а, любым посетителем сайта авторских и/или иных прав третьих</w:t>
      </w:r>
      <w:r w:rsidR="001B42E6">
        <w:rPr>
          <w:rFonts w:ascii="Tahoma" w:hAnsi="Tahoma" w:cs="Tahoma"/>
        </w:rPr>
        <w:t xml:space="preserve"> </w:t>
      </w:r>
      <w:r w:rsidR="001B42E6" w:rsidRPr="001462ED">
        <w:rPr>
          <w:rFonts w:ascii="Tahoma" w:hAnsi="Tahoma" w:cs="Tahoma"/>
        </w:rPr>
        <w:t>лиц.</w:t>
      </w:r>
    </w:p>
    <w:p w:rsidR="001B42E6" w:rsidRPr="008A2F1F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B42E6">
        <w:rPr>
          <w:rFonts w:ascii="Tahoma" w:hAnsi="Tahoma" w:cs="Tahoma"/>
        </w:rPr>
        <w:t>.8</w:t>
      </w:r>
      <w:r w:rsidR="001B42E6" w:rsidRPr="001462ED">
        <w:rPr>
          <w:rFonts w:ascii="Tahoma" w:hAnsi="Tahoma" w:cs="Tahoma"/>
        </w:rPr>
        <w:t xml:space="preserve">. Участник </w:t>
      </w:r>
      <w:r w:rsidR="001B42E6">
        <w:rPr>
          <w:rFonts w:ascii="Tahoma" w:hAnsi="Tahoma" w:cs="Tahoma"/>
        </w:rPr>
        <w:t>конкурс</w:t>
      </w:r>
      <w:r w:rsidR="001B42E6" w:rsidRPr="001462ED">
        <w:rPr>
          <w:rFonts w:ascii="Tahoma" w:hAnsi="Tahoma" w:cs="Tahoma"/>
        </w:rPr>
        <w:t xml:space="preserve">а </w:t>
      </w:r>
      <w:r w:rsidR="001B42E6" w:rsidRPr="00B94A2C">
        <w:rPr>
          <w:rFonts w:ascii="Tahoma" w:hAnsi="Tahoma" w:cs="Tahoma"/>
        </w:rPr>
        <w:t>понимает и соглашается</w:t>
      </w:r>
      <w:r w:rsidR="001B42E6" w:rsidRPr="001462ED">
        <w:rPr>
          <w:rFonts w:ascii="Tahoma" w:hAnsi="Tahoma" w:cs="Tahoma"/>
        </w:rPr>
        <w:t xml:space="preserve"> с тем, что при </w:t>
      </w:r>
      <w:r w:rsidR="001B42E6">
        <w:rPr>
          <w:rFonts w:ascii="Tahoma" w:hAnsi="Tahoma" w:cs="Tahoma"/>
        </w:rPr>
        <w:t>отправлении фотографий</w:t>
      </w:r>
      <w:r w:rsidR="001B42E6" w:rsidRPr="001462ED">
        <w:rPr>
          <w:rFonts w:ascii="Tahoma" w:hAnsi="Tahoma" w:cs="Tahoma"/>
        </w:rPr>
        <w:t xml:space="preserve"> </w:t>
      </w:r>
      <w:r w:rsidR="001B42E6">
        <w:rPr>
          <w:rFonts w:ascii="Tahoma" w:hAnsi="Tahoma" w:cs="Tahoma"/>
        </w:rPr>
        <w:t>объекта</w:t>
      </w:r>
      <w:r w:rsidR="001B42E6" w:rsidRPr="001462ED">
        <w:rPr>
          <w:rFonts w:ascii="Tahoma" w:hAnsi="Tahoma" w:cs="Tahoma"/>
        </w:rPr>
        <w:t xml:space="preserve"> на </w:t>
      </w:r>
      <w:r w:rsidR="001B42E6">
        <w:rPr>
          <w:rFonts w:ascii="Tahoma" w:hAnsi="Tahoma" w:cs="Tahoma"/>
        </w:rPr>
        <w:t xml:space="preserve">электронный адрес конкурса </w:t>
      </w:r>
      <w:r w:rsidR="001B42E6" w:rsidRPr="001462ED">
        <w:rPr>
          <w:rFonts w:ascii="Tahoma" w:hAnsi="Tahoma" w:cs="Tahoma"/>
        </w:rPr>
        <w:t>он да</w:t>
      </w:r>
      <w:r w:rsidR="001B42E6">
        <w:rPr>
          <w:rFonts w:ascii="Tahoma" w:hAnsi="Tahoma" w:cs="Tahoma"/>
        </w:rPr>
        <w:t>е</w:t>
      </w:r>
      <w:r w:rsidR="001B42E6" w:rsidRPr="001462ED">
        <w:rPr>
          <w:rFonts w:ascii="Tahoma" w:hAnsi="Tahoma" w:cs="Tahoma"/>
        </w:rPr>
        <w:t xml:space="preserve">т согласие на публикацию </w:t>
      </w:r>
      <w:r w:rsidR="001B42E6">
        <w:rPr>
          <w:rFonts w:ascii="Tahoma" w:hAnsi="Tahoma" w:cs="Tahoma"/>
        </w:rPr>
        <w:t xml:space="preserve">фотографий объекта </w:t>
      </w:r>
      <w:r w:rsidR="001B42E6" w:rsidRPr="001462ED">
        <w:rPr>
          <w:rFonts w:ascii="Tahoma" w:hAnsi="Tahoma" w:cs="Tahoma"/>
        </w:rPr>
        <w:t xml:space="preserve">в </w:t>
      </w:r>
      <w:r w:rsidR="001B42E6">
        <w:rPr>
          <w:rFonts w:ascii="Tahoma" w:hAnsi="Tahoma" w:cs="Tahoma"/>
        </w:rPr>
        <w:t>И</w:t>
      </w:r>
      <w:r w:rsidR="001B42E6" w:rsidRPr="001462ED">
        <w:rPr>
          <w:rFonts w:ascii="Tahoma" w:hAnsi="Tahoma" w:cs="Tahoma"/>
        </w:rPr>
        <w:t>нтернете</w:t>
      </w:r>
      <w:r w:rsidR="001B42E6">
        <w:rPr>
          <w:rFonts w:ascii="Tahoma" w:hAnsi="Tahoma" w:cs="Tahoma"/>
        </w:rPr>
        <w:t xml:space="preserve">. </w:t>
      </w:r>
    </w:p>
    <w:p w:rsidR="001B42E6" w:rsidRDefault="001B42E6" w:rsidP="001B42E6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4D33DD" w:rsidRDefault="004D33DD" w:rsidP="001B42E6">
      <w:pPr>
        <w:spacing w:after="0" w:line="240" w:lineRule="auto"/>
        <w:jc w:val="both"/>
        <w:rPr>
          <w:rFonts w:ascii="Tahoma" w:hAnsi="Tahoma" w:cs="Tahoma"/>
          <w:b/>
        </w:rPr>
      </w:pPr>
      <w:r w:rsidRPr="004D33DD">
        <w:rPr>
          <w:rFonts w:ascii="Tahoma" w:hAnsi="Tahoma" w:cs="Tahoma"/>
          <w:b/>
        </w:rPr>
        <w:t>9. Путевки в Международный детский центр «Артек»</w:t>
      </w:r>
    </w:p>
    <w:p w:rsidR="001B42E6" w:rsidRDefault="004D33D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9.1. </w:t>
      </w:r>
      <w:r w:rsidR="001B42E6" w:rsidRPr="00A223DB">
        <w:rPr>
          <w:rFonts w:ascii="Tahoma" w:hAnsi="Tahoma" w:cs="Tahoma"/>
        </w:rPr>
        <w:t xml:space="preserve"> В случае если победитель </w:t>
      </w:r>
      <w:r>
        <w:rPr>
          <w:rFonts w:ascii="Tahoma" w:hAnsi="Tahoma" w:cs="Tahoma"/>
        </w:rPr>
        <w:t xml:space="preserve">конкурса </w:t>
      </w:r>
      <w:proofErr w:type="spellStart"/>
      <w:r>
        <w:rPr>
          <w:rFonts w:ascii="Tahoma" w:hAnsi="Tahoma" w:cs="Tahoma"/>
        </w:rPr>
        <w:t>амбассадоров</w:t>
      </w:r>
      <w:proofErr w:type="spellEnd"/>
      <w:r w:rsidR="001B42E6" w:rsidRPr="00A223DB">
        <w:rPr>
          <w:rFonts w:ascii="Tahoma" w:hAnsi="Tahoma" w:cs="Tahoma"/>
        </w:rPr>
        <w:t xml:space="preserve"> не может воспользоваться полученной путевкой</w:t>
      </w:r>
      <w:r w:rsidR="001B42E6">
        <w:rPr>
          <w:rFonts w:ascii="Tahoma" w:hAnsi="Tahoma" w:cs="Tahoma"/>
        </w:rPr>
        <w:t>:</w:t>
      </w:r>
    </w:p>
    <w:p w:rsidR="001B42E6" w:rsidRPr="003B0980" w:rsidRDefault="004D33DD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9.1.</w:t>
      </w:r>
      <w:r w:rsidR="001B42E6" w:rsidRPr="003B0980">
        <w:rPr>
          <w:rFonts w:ascii="Tahoma" w:hAnsi="Tahoma" w:cs="Tahoma"/>
        </w:rPr>
        <w:t>1. Его официальный представитель обязан уведомить организаторов об отказе от путевки по телефону</w:t>
      </w:r>
      <w:r w:rsidRPr="003B0980">
        <w:rPr>
          <w:rFonts w:ascii="Tahoma" w:hAnsi="Tahoma" w:cs="Tahoma"/>
        </w:rPr>
        <w:t xml:space="preserve"> </w:t>
      </w:r>
      <w:r w:rsidR="00285287" w:rsidRPr="003B0980">
        <w:rPr>
          <w:rFonts w:ascii="Arial" w:hAnsi="Arial" w:cs="Arial"/>
        </w:rPr>
        <w:t xml:space="preserve">+7 (936) 222-75-02 </w:t>
      </w:r>
      <w:r w:rsidR="001B42E6" w:rsidRPr="003B0980">
        <w:rPr>
          <w:rFonts w:ascii="Tahoma" w:hAnsi="Tahoma" w:cs="Tahoma"/>
        </w:rPr>
        <w:t xml:space="preserve">или </w:t>
      </w:r>
      <w:r w:rsidR="001B42E6" w:rsidRPr="003B0980">
        <w:rPr>
          <w:rFonts w:ascii="Tahoma" w:hAnsi="Tahoma" w:cs="Tahoma"/>
          <w:lang w:val="en-US"/>
        </w:rPr>
        <w:t>e</w:t>
      </w:r>
      <w:r w:rsidR="001B42E6" w:rsidRPr="003B0980">
        <w:rPr>
          <w:rFonts w:ascii="Tahoma" w:hAnsi="Tahoma" w:cs="Tahoma"/>
        </w:rPr>
        <w:t>-</w:t>
      </w:r>
      <w:r w:rsidR="001B42E6" w:rsidRPr="003B0980">
        <w:rPr>
          <w:rFonts w:ascii="Tahoma" w:hAnsi="Tahoma" w:cs="Tahoma"/>
          <w:lang w:val="en-US"/>
        </w:rPr>
        <w:t>mail</w:t>
      </w:r>
      <w:r w:rsidR="001B42E6" w:rsidRPr="003B0980">
        <w:rPr>
          <w:rFonts w:ascii="Tahoma" w:hAnsi="Tahoma" w:cs="Tahoma"/>
        </w:rPr>
        <w:t xml:space="preserve"> </w:t>
      </w:r>
      <w:hyperlink r:id="rId7" w:history="1">
        <w:r w:rsidR="00285287" w:rsidRPr="003B0980">
          <w:rPr>
            <w:rStyle w:val="a5"/>
            <w:rFonts w:ascii="Arial" w:hAnsi="Arial" w:cs="Arial"/>
            <w:lang w:val="en-US"/>
          </w:rPr>
          <w:t>a</w:t>
        </w:r>
        <w:r w:rsidR="00285287" w:rsidRPr="003B0980">
          <w:rPr>
            <w:rStyle w:val="a5"/>
            <w:rFonts w:ascii="Arial" w:hAnsi="Arial" w:cs="Arial"/>
          </w:rPr>
          <w:t>.</w:t>
        </w:r>
        <w:r w:rsidR="00285287" w:rsidRPr="003B0980">
          <w:rPr>
            <w:rStyle w:val="a5"/>
            <w:rFonts w:ascii="Arial" w:hAnsi="Arial" w:cs="Arial"/>
            <w:lang w:val="en-US"/>
          </w:rPr>
          <w:t>smirnova</w:t>
        </w:r>
        <w:r w:rsidR="00285287" w:rsidRPr="003B0980">
          <w:rPr>
            <w:rStyle w:val="a5"/>
            <w:rFonts w:ascii="Arial" w:hAnsi="Arial" w:cs="Arial"/>
          </w:rPr>
          <w:t>@</w:t>
        </w:r>
        <w:r w:rsidR="00285287" w:rsidRPr="003B0980">
          <w:rPr>
            <w:rStyle w:val="a5"/>
            <w:rFonts w:ascii="Arial" w:hAnsi="Arial" w:cs="Arial"/>
            <w:lang w:val="en-US"/>
          </w:rPr>
          <w:t>aoosk</w:t>
        </w:r>
        <w:r w:rsidR="00285287" w:rsidRPr="003B0980">
          <w:rPr>
            <w:rStyle w:val="a5"/>
            <w:rFonts w:ascii="Arial" w:hAnsi="Arial" w:cs="Arial"/>
          </w:rPr>
          <w:t>.</w:t>
        </w:r>
        <w:r w:rsidR="00285287" w:rsidRPr="003B0980">
          <w:rPr>
            <w:rStyle w:val="a5"/>
            <w:rFonts w:ascii="Arial" w:hAnsi="Arial" w:cs="Arial"/>
            <w:lang w:val="en-US"/>
          </w:rPr>
          <w:t>ru</w:t>
        </w:r>
      </w:hyperlink>
      <w:r w:rsidR="00285287" w:rsidRPr="003B0980">
        <w:t xml:space="preserve"> </w:t>
      </w:r>
      <w:r w:rsidR="003B0980">
        <w:rPr>
          <w:rFonts w:ascii="Tahoma" w:hAnsi="Tahoma" w:cs="Tahoma"/>
        </w:rPr>
        <w:t>в срок</w:t>
      </w:r>
      <w:r w:rsidR="003B0980">
        <w:rPr>
          <w:rFonts w:ascii="Tahoma" w:hAnsi="Tahoma" w:cs="Tahoma"/>
        </w:rPr>
        <w:br/>
      </w:r>
      <w:r w:rsidR="001B42E6" w:rsidRPr="003B0980">
        <w:rPr>
          <w:rFonts w:ascii="Tahoma" w:hAnsi="Tahoma" w:cs="Tahoma"/>
        </w:rPr>
        <w:t xml:space="preserve">до </w:t>
      </w:r>
      <w:r w:rsidRPr="003B0980">
        <w:rPr>
          <w:rFonts w:ascii="Tahoma" w:hAnsi="Tahoma" w:cs="Tahoma"/>
        </w:rPr>
        <w:t>20 октября 2018</w:t>
      </w:r>
      <w:r w:rsidR="001B42E6" w:rsidRPr="003B0980">
        <w:rPr>
          <w:rFonts w:ascii="Tahoma" w:hAnsi="Tahoma" w:cs="Tahoma"/>
        </w:rPr>
        <w:t xml:space="preserve"> г.</w:t>
      </w:r>
    </w:p>
    <w:p w:rsidR="001B42E6" w:rsidRPr="003B0980" w:rsidRDefault="004D33DD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9.1.2</w:t>
      </w:r>
      <w:r w:rsidR="001B42E6" w:rsidRPr="003B0980">
        <w:rPr>
          <w:rFonts w:ascii="Tahoma" w:hAnsi="Tahoma" w:cs="Tahoma"/>
        </w:rPr>
        <w:t xml:space="preserve">. Организатор передает путевку </w:t>
      </w:r>
      <w:r w:rsidRPr="003B0980">
        <w:rPr>
          <w:rFonts w:ascii="Tahoma" w:hAnsi="Tahoma" w:cs="Tahoma"/>
        </w:rPr>
        <w:t>тому участнику, который занял</w:t>
      </w:r>
      <w:r w:rsidR="001B42E6" w:rsidRPr="003B0980">
        <w:rPr>
          <w:rFonts w:ascii="Tahoma" w:hAnsi="Tahoma" w:cs="Tahoma"/>
        </w:rPr>
        <w:t xml:space="preserve"> следующее место </w:t>
      </w:r>
      <w:r w:rsidRPr="003B0980">
        <w:rPr>
          <w:rFonts w:ascii="Tahoma" w:hAnsi="Tahoma" w:cs="Tahoma"/>
        </w:rPr>
        <w:t xml:space="preserve">в конкурсе </w:t>
      </w:r>
      <w:proofErr w:type="spellStart"/>
      <w:r w:rsidRPr="003B0980">
        <w:rPr>
          <w:rFonts w:ascii="Tahoma" w:hAnsi="Tahoma" w:cs="Tahoma"/>
        </w:rPr>
        <w:t>амбассадоров</w:t>
      </w:r>
      <w:proofErr w:type="spellEnd"/>
      <w:r w:rsidRPr="003B0980">
        <w:rPr>
          <w:rFonts w:ascii="Tahoma" w:hAnsi="Tahoma" w:cs="Tahoma"/>
        </w:rPr>
        <w:t xml:space="preserve"> по результатам присвоения рейтингов членами экспертного жюри.</w:t>
      </w:r>
    </w:p>
    <w:p w:rsidR="001B42E6" w:rsidRPr="003B0980" w:rsidRDefault="004D33DD" w:rsidP="001B42E6">
      <w:pPr>
        <w:spacing w:after="0" w:line="240" w:lineRule="auto"/>
        <w:ind w:left="708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9.1.3.</w:t>
      </w:r>
      <w:r w:rsidR="001B42E6" w:rsidRPr="003B0980">
        <w:rPr>
          <w:rFonts w:ascii="Tahoma" w:hAnsi="Tahoma" w:cs="Tahoma"/>
        </w:rPr>
        <w:t xml:space="preserve"> Материальная компенсация не предусмотрена.</w:t>
      </w:r>
    </w:p>
    <w:p w:rsidR="001B42E6" w:rsidRPr="003B0980" w:rsidRDefault="009C6C94" w:rsidP="001B42E6">
      <w:pPr>
        <w:spacing w:after="0" w:line="240" w:lineRule="auto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9.2</w:t>
      </w:r>
      <w:r w:rsidR="001B42E6" w:rsidRPr="003B0980">
        <w:rPr>
          <w:rFonts w:ascii="Tahoma" w:hAnsi="Tahoma" w:cs="Tahoma"/>
        </w:rPr>
        <w:t xml:space="preserve">. Организатор принимает на себя расходы каждого победителя на: </w:t>
      </w:r>
    </w:p>
    <w:p w:rsidR="001B42E6" w:rsidRPr="00EC6F30" w:rsidRDefault="001B42E6" w:rsidP="001B42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</w:rPr>
      </w:pPr>
      <w:r w:rsidRPr="00EC6F30">
        <w:rPr>
          <w:rFonts w:ascii="Tahoma" w:hAnsi="Tahoma" w:cs="Tahoma"/>
        </w:rPr>
        <w:t xml:space="preserve">трансфер из города-участника </w:t>
      </w:r>
      <w:r w:rsidR="009C6C94">
        <w:rPr>
          <w:rFonts w:ascii="Tahoma" w:hAnsi="Tahoma" w:cs="Tahoma"/>
        </w:rPr>
        <w:t>конкурса</w:t>
      </w:r>
      <w:r w:rsidRPr="00EC6F30">
        <w:rPr>
          <w:rFonts w:ascii="Tahoma" w:hAnsi="Tahoma" w:cs="Tahoma"/>
        </w:rPr>
        <w:t xml:space="preserve"> </w:t>
      </w:r>
      <w:r w:rsidR="00121D9C">
        <w:rPr>
          <w:rFonts w:ascii="Tahoma" w:hAnsi="Tahoma" w:cs="Tahoma"/>
        </w:rPr>
        <w:t>в г. Симферополь</w:t>
      </w:r>
      <w:r w:rsidR="009C6C94" w:rsidRPr="009C6C94">
        <w:rPr>
          <w:rFonts w:ascii="Tahoma" w:hAnsi="Tahoma" w:cs="Tahoma"/>
        </w:rPr>
        <w:t xml:space="preserve"> (</w:t>
      </w:r>
      <w:r w:rsidR="009C6C94">
        <w:rPr>
          <w:rFonts w:ascii="Tahoma" w:hAnsi="Tahoma" w:cs="Tahoma"/>
        </w:rPr>
        <w:t>где будет организован централизованный заезд в детский центр)</w:t>
      </w:r>
      <w:r w:rsidRPr="00EC6F30">
        <w:rPr>
          <w:rFonts w:ascii="Tahoma" w:hAnsi="Tahoma" w:cs="Tahoma"/>
        </w:rPr>
        <w:t xml:space="preserve"> и обратно</w:t>
      </w:r>
      <w:r>
        <w:rPr>
          <w:rFonts w:ascii="Tahoma" w:hAnsi="Tahoma" w:cs="Tahoma"/>
        </w:rPr>
        <w:t>;</w:t>
      </w:r>
      <w:r w:rsidRPr="00EC6F30">
        <w:rPr>
          <w:rFonts w:ascii="Tahoma" w:hAnsi="Tahoma" w:cs="Tahoma"/>
        </w:rPr>
        <w:t xml:space="preserve"> </w:t>
      </w:r>
    </w:p>
    <w:p w:rsidR="001B42E6" w:rsidRPr="00EC6F30" w:rsidRDefault="001B42E6" w:rsidP="001B42E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</w:rPr>
      </w:pPr>
      <w:r w:rsidRPr="00EC6F30">
        <w:rPr>
          <w:rFonts w:ascii="Tahoma" w:hAnsi="Tahoma" w:cs="Tahoma"/>
        </w:rPr>
        <w:t xml:space="preserve">полную стоимость путевки в </w:t>
      </w:r>
      <w:r w:rsidR="009C6C94">
        <w:rPr>
          <w:rFonts w:ascii="Tahoma" w:hAnsi="Tahoma" w:cs="Tahoma"/>
        </w:rPr>
        <w:t>МДЦ «Артек», 13</w:t>
      </w:r>
      <w:r>
        <w:rPr>
          <w:rFonts w:ascii="Tahoma" w:hAnsi="Tahoma" w:cs="Tahoma"/>
        </w:rPr>
        <w:t>-я</w:t>
      </w:r>
      <w:r w:rsidRPr="00EC6F30">
        <w:rPr>
          <w:rFonts w:ascii="Tahoma" w:hAnsi="Tahoma" w:cs="Tahoma"/>
        </w:rPr>
        <w:t xml:space="preserve"> смена </w:t>
      </w:r>
      <w:r>
        <w:rPr>
          <w:rFonts w:ascii="Tahoma" w:hAnsi="Tahoma" w:cs="Tahoma"/>
        </w:rPr>
        <w:t>(</w:t>
      </w:r>
      <w:r w:rsidR="009C6C94">
        <w:rPr>
          <w:rFonts w:ascii="Tahoma" w:hAnsi="Tahoma" w:cs="Tahoma"/>
        </w:rPr>
        <w:t>с 10/11 ноября по 30 ноября/1 декабря 2018</w:t>
      </w:r>
      <w:r w:rsidRPr="00EC6F30">
        <w:rPr>
          <w:rFonts w:ascii="Tahoma" w:hAnsi="Tahoma" w:cs="Tahoma"/>
        </w:rPr>
        <w:t xml:space="preserve"> г</w:t>
      </w:r>
      <w:r>
        <w:rPr>
          <w:rFonts w:ascii="Tahoma" w:hAnsi="Tahoma" w:cs="Tahoma"/>
        </w:rPr>
        <w:t>.)</w:t>
      </w:r>
      <w:r w:rsidRPr="00EC6F30">
        <w:rPr>
          <w:rFonts w:ascii="Tahoma" w:hAnsi="Tahoma" w:cs="Tahoma"/>
        </w:rPr>
        <w:t>.</w:t>
      </w:r>
    </w:p>
    <w:p w:rsidR="001B42E6" w:rsidRDefault="009C6C94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9.3. В детском центре «Артек» организовано обучение участников по школьной программе</w:t>
      </w:r>
      <w:r w:rsidR="00ED0DBD">
        <w:rPr>
          <w:rFonts w:ascii="Tahoma" w:hAnsi="Tahoma" w:cs="Tahoma"/>
        </w:rPr>
        <w:t xml:space="preserve">, а также дополнительное образования, включая специальный курс </w:t>
      </w:r>
      <w:proofErr w:type="spellStart"/>
      <w:r w:rsidR="00ED0DBD">
        <w:rPr>
          <w:rFonts w:ascii="Tahoma" w:hAnsi="Tahoma" w:cs="Tahoma"/>
        </w:rPr>
        <w:t>амбассадоров</w:t>
      </w:r>
      <w:proofErr w:type="spellEnd"/>
      <w:r w:rsidR="00ED0DBD">
        <w:rPr>
          <w:rFonts w:ascii="Tahoma" w:hAnsi="Tahoma" w:cs="Tahoma"/>
        </w:rPr>
        <w:t xml:space="preserve">. </w:t>
      </w:r>
    </w:p>
    <w:p w:rsidR="00ED0DBD" w:rsidRDefault="00ED0DBD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9.4. </w:t>
      </w:r>
      <w:r w:rsidR="00775738">
        <w:rPr>
          <w:rFonts w:ascii="Tahoma" w:hAnsi="Tahoma" w:cs="Tahoma"/>
        </w:rPr>
        <w:t xml:space="preserve">С информацией о распорядке дня, </w:t>
      </w:r>
      <w:r>
        <w:rPr>
          <w:rFonts w:ascii="Tahoma" w:hAnsi="Tahoma" w:cs="Tahoma"/>
        </w:rPr>
        <w:t xml:space="preserve"> питании и медицинском обеспечении </w:t>
      </w:r>
      <w:r w:rsidR="00775738">
        <w:rPr>
          <w:rFonts w:ascii="Tahoma" w:hAnsi="Tahoma" w:cs="Tahoma"/>
        </w:rPr>
        <w:t xml:space="preserve">можно ознакомиться на официальном сайта МДЦ «Артек» </w:t>
      </w:r>
      <w:hyperlink r:id="rId8" w:history="1">
        <w:r w:rsidR="00775738" w:rsidRPr="00F64AC8">
          <w:rPr>
            <w:rStyle w:val="a5"/>
            <w:rFonts w:ascii="Tahoma" w:hAnsi="Tahoma" w:cs="Tahoma"/>
          </w:rPr>
          <w:t>https://artek.org/</w:t>
        </w:r>
      </w:hyperlink>
    </w:p>
    <w:p w:rsidR="00775738" w:rsidRDefault="00775738" w:rsidP="001B42E6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775738" w:rsidRDefault="00775738" w:rsidP="001B42E6">
      <w:pPr>
        <w:spacing w:after="0" w:line="240" w:lineRule="auto"/>
        <w:jc w:val="both"/>
        <w:rPr>
          <w:rFonts w:ascii="Tahoma" w:hAnsi="Tahoma" w:cs="Tahoma"/>
          <w:b/>
        </w:rPr>
      </w:pPr>
      <w:r w:rsidRPr="00775738">
        <w:rPr>
          <w:rFonts w:ascii="Tahoma" w:hAnsi="Tahoma" w:cs="Tahoma"/>
          <w:b/>
        </w:rPr>
        <w:t>10</w:t>
      </w:r>
      <w:r w:rsidR="001B42E6" w:rsidRPr="00775738">
        <w:rPr>
          <w:rFonts w:ascii="Tahoma" w:hAnsi="Tahoma" w:cs="Tahoma"/>
          <w:b/>
        </w:rPr>
        <w:t xml:space="preserve">. Обязательные документы и требования для </w:t>
      </w:r>
      <w:r w:rsidRPr="00775738">
        <w:rPr>
          <w:rFonts w:ascii="Tahoma" w:hAnsi="Tahoma" w:cs="Tahoma"/>
          <w:b/>
        </w:rPr>
        <w:t xml:space="preserve">оформления путевок. </w:t>
      </w:r>
    </w:p>
    <w:p w:rsidR="001B42E6" w:rsidRPr="003B0980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10</w:t>
      </w:r>
      <w:r w:rsidR="001B42E6" w:rsidRPr="003B0980">
        <w:rPr>
          <w:rFonts w:ascii="Tahoma" w:hAnsi="Tahoma" w:cs="Tahoma"/>
        </w:rPr>
        <w:t xml:space="preserve">.1. Родители победителей </w:t>
      </w:r>
      <w:r w:rsidR="00775738" w:rsidRPr="003B0980">
        <w:rPr>
          <w:rFonts w:ascii="Tahoma" w:hAnsi="Tahoma" w:cs="Tahoma"/>
        </w:rPr>
        <w:t xml:space="preserve">конкурса </w:t>
      </w:r>
      <w:proofErr w:type="spellStart"/>
      <w:r w:rsidR="00775738" w:rsidRPr="003B0980">
        <w:rPr>
          <w:rFonts w:ascii="Tahoma" w:hAnsi="Tahoma" w:cs="Tahoma"/>
        </w:rPr>
        <w:t>амбассадоров</w:t>
      </w:r>
      <w:proofErr w:type="spellEnd"/>
      <w:r w:rsidR="001B42E6" w:rsidRPr="003B0980">
        <w:rPr>
          <w:rFonts w:ascii="Tahoma" w:hAnsi="Tahoma" w:cs="Tahoma"/>
        </w:rPr>
        <w:t xml:space="preserve"> должны не позднее 2</w:t>
      </w:r>
      <w:r w:rsidR="00775738" w:rsidRPr="003B0980">
        <w:rPr>
          <w:rFonts w:ascii="Tahoma" w:hAnsi="Tahoma" w:cs="Tahoma"/>
        </w:rPr>
        <w:t>2</w:t>
      </w:r>
      <w:r w:rsidR="001B42E6" w:rsidRPr="003B0980">
        <w:rPr>
          <w:rFonts w:ascii="Tahoma" w:hAnsi="Tahoma" w:cs="Tahoma"/>
        </w:rPr>
        <w:t xml:space="preserve"> </w:t>
      </w:r>
      <w:r w:rsidR="00775738" w:rsidRPr="003B0980">
        <w:rPr>
          <w:rFonts w:ascii="Tahoma" w:hAnsi="Tahoma" w:cs="Tahoma"/>
        </w:rPr>
        <w:t>октября 2018</w:t>
      </w:r>
      <w:r w:rsidR="001B42E6" w:rsidRPr="003B0980">
        <w:rPr>
          <w:rFonts w:ascii="Tahoma" w:hAnsi="Tahoma" w:cs="Tahoma"/>
        </w:rPr>
        <w:t xml:space="preserve"> г. отправить на </w:t>
      </w:r>
      <w:r w:rsidR="001B42E6" w:rsidRPr="003B0980">
        <w:rPr>
          <w:rFonts w:ascii="Tahoma" w:hAnsi="Tahoma" w:cs="Tahoma"/>
          <w:lang w:val="en-US"/>
        </w:rPr>
        <w:t>e</w:t>
      </w:r>
      <w:r w:rsidR="001B42E6" w:rsidRPr="003B0980">
        <w:rPr>
          <w:rFonts w:ascii="Tahoma" w:hAnsi="Tahoma" w:cs="Tahoma"/>
        </w:rPr>
        <w:t>-</w:t>
      </w:r>
      <w:r w:rsidR="001B42E6" w:rsidRPr="003B0980">
        <w:rPr>
          <w:rFonts w:ascii="Tahoma" w:hAnsi="Tahoma" w:cs="Tahoma"/>
          <w:lang w:val="en-US"/>
        </w:rPr>
        <w:t>mail</w:t>
      </w:r>
      <w:r w:rsidR="001B42E6" w:rsidRPr="003B0980">
        <w:rPr>
          <w:rFonts w:ascii="Tahoma" w:hAnsi="Tahoma" w:cs="Tahoma"/>
          <w:color w:val="FF0000"/>
        </w:rPr>
        <w:t xml:space="preserve"> </w:t>
      </w:r>
      <w:hyperlink r:id="rId9" w:history="1">
        <w:r w:rsidRPr="003B0980">
          <w:rPr>
            <w:rStyle w:val="a5"/>
            <w:rFonts w:ascii="Arial" w:hAnsi="Arial" w:cs="Arial"/>
            <w:lang w:val="en-US"/>
          </w:rPr>
          <w:t>id</w:t>
        </w:r>
        <w:r w:rsidRPr="003B0980">
          <w:rPr>
            <w:rStyle w:val="a5"/>
            <w:rFonts w:ascii="Arial" w:hAnsi="Arial" w:cs="Arial"/>
          </w:rPr>
          <w:t>@</w:t>
        </w:r>
        <w:proofErr w:type="spellStart"/>
        <w:r w:rsidRPr="003B0980">
          <w:rPr>
            <w:rStyle w:val="a5"/>
            <w:rFonts w:ascii="Arial" w:hAnsi="Arial" w:cs="Arial"/>
            <w:lang w:val="en-US"/>
          </w:rPr>
          <w:t>anozvezda</w:t>
        </w:r>
        <w:proofErr w:type="spellEnd"/>
        <w:r w:rsidRPr="003B0980">
          <w:rPr>
            <w:rStyle w:val="a5"/>
            <w:rFonts w:ascii="Arial" w:hAnsi="Arial" w:cs="Arial"/>
          </w:rPr>
          <w:t>.</w:t>
        </w:r>
        <w:r w:rsidRPr="003B0980">
          <w:rPr>
            <w:rStyle w:val="a5"/>
            <w:rFonts w:ascii="Arial" w:hAnsi="Arial" w:cs="Arial"/>
            <w:lang w:val="en-US"/>
          </w:rPr>
          <w:t>ru</w:t>
        </w:r>
      </w:hyperlink>
      <w:r w:rsidRPr="003B0980">
        <w:t xml:space="preserve"> </w:t>
      </w:r>
      <w:r w:rsidR="001B42E6" w:rsidRPr="003B0980">
        <w:rPr>
          <w:rFonts w:ascii="Tahoma" w:hAnsi="Tahoma" w:cs="Tahoma"/>
        </w:rPr>
        <w:t xml:space="preserve">паспортные данные/данные свидетельства о рождении </w:t>
      </w:r>
      <w:r w:rsidR="00775738" w:rsidRPr="003B0980">
        <w:rPr>
          <w:rFonts w:ascii="Tahoma" w:hAnsi="Tahoma" w:cs="Tahoma"/>
        </w:rPr>
        <w:t>победителя конкурса</w:t>
      </w:r>
      <w:r w:rsidR="001B42E6" w:rsidRPr="003B0980">
        <w:rPr>
          <w:rFonts w:ascii="Tahoma" w:hAnsi="Tahoma" w:cs="Tahoma"/>
        </w:rPr>
        <w:t xml:space="preserve"> для покупки авиабилетов.</w:t>
      </w:r>
    </w:p>
    <w:p w:rsidR="00775738" w:rsidRPr="003B0980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 w:rsidRPr="003B0980">
        <w:rPr>
          <w:rFonts w:ascii="Tahoma" w:hAnsi="Tahoma" w:cs="Tahoma"/>
        </w:rPr>
        <w:t>10</w:t>
      </w:r>
      <w:r w:rsidR="001B42E6" w:rsidRPr="003B0980">
        <w:rPr>
          <w:rFonts w:ascii="Tahoma" w:hAnsi="Tahoma" w:cs="Tahoma"/>
        </w:rPr>
        <w:t xml:space="preserve">.2. Родителям победителей конкурса в срок до </w:t>
      </w:r>
      <w:r w:rsidR="00775738" w:rsidRPr="003B0980">
        <w:rPr>
          <w:rFonts w:ascii="Tahoma" w:hAnsi="Tahoma" w:cs="Tahoma"/>
        </w:rPr>
        <w:t>21</w:t>
      </w:r>
      <w:r w:rsidR="001B42E6" w:rsidRPr="003B0980">
        <w:rPr>
          <w:rFonts w:ascii="Tahoma" w:hAnsi="Tahoma" w:cs="Tahoma"/>
        </w:rPr>
        <w:t xml:space="preserve"> </w:t>
      </w:r>
      <w:r w:rsidR="00775738" w:rsidRPr="003B0980">
        <w:rPr>
          <w:rFonts w:ascii="Tahoma" w:hAnsi="Tahoma" w:cs="Tahoma"/>
        </w:rPr>
        <w:t>октября 2018</w:t>
      </w:r>
      <w:r w:rsidR="001B42E6" w:rsidRPr="003B0980">
        <w:rPr>
          <w:rFonts w:ascii="Tahoma" w:hAnsi="Tahoma" w:cs="Tahoma"/>
        </w:rPr>
        <w:t xml:space="preserve"> г. организаторы направят формы документов для заполнения: 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Заявление от родителя (законного предст</w:t>
      </w:r>
      <w:r w:rsidR="003B0980">
        <w:rPr>
          <w:rFonts w:ascii="Tahoma" w:hAnsi="Tahoma" w:cs="Tahoma"/>
        </w:rPr>
        <w:t>авителя) о приеме на обучение в</w:t>
      </w:r>
      <w:r w:rsidR="003B0980">
        <w:rPr>
          <w:rFonts w:ascii="Tahoma" w:hAnsi="Tahoma" w:cs="Tahoma"/>
        </w:rPr>
        <w:br/>
      </w:r>
      <w:r w:rsidRPr="00474F74">
        <w:rPr>
          <w:rFonts w:ascii="Tahoma" w:hAnsi="Tahoma" w:cs="Tahoma"/>
        </w:rPr>
        <w:t>ФГБОУ «МДЦ «Артек»</w:t>
      </w:r>
      <w:r w:rsidR="00257912">
        <w:rPr>
          <w:rFonts w:ascii="Tahoma" w:hAnsi="Tahoma" w:cs="Tahoma"/>
        </w:rPr>
        <w:t>;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Заявление на участие в активных видах деятельности</w:t>
      </w:r>
      <w:r w:rsidR="00257912">
        <w:rPr>
          <w:rFonts w:ascii="Tahoma" w:hAnsi="Tahoma" w:cs="Tahoma"/>
        </w:rPr>
        <w:t>;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Медицинская карта установленного образ</w:t>
      </w:r>
      <w:r w:rsidR="003B0980">
        <w:rPr>
          <w:rFonts w:ascii="Tahoma" w:hAnsi="Tahoma" w:cs="Tahoma"/>
        </w:rPr>
        <w:t>ца</w:t>
      </w:r>
      <w:r w:rsidRPr="00474F74">
        <w:rPr>
          <w:rFonts w:ascii="Tahoma" w:hAnsi="Tahoma" w:cs="Tahoma"/>
        </w:rPr>
        <w:t xml:space="preserve">, оформленная в лечебно-профилактическом учреждении по месту жительства с заключением врача о состоянии здоровья ребенка и сведениями об отсутствии медицинских противопоказаний к направлению ребенка в Центр, выданная медицинской организацией не более чем за 10 </w:t>
      </w:r>
      <w:r w:rsidR="00257912">
        <w:rPr>
          <w:rFonts w:ascii="Tahoma" w:hAnsi="Tahoma" w:cs="Tahoma"/>
        </w:rPr>
        <w:t>дней до отъезда ребенка в Центр;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Информированное добровольное согласие на медицинское вмешательство родителя (законного представителя)</w:t>
      </w:r>
      <w:r w:rsidR="00257912">
        <w:rPr>
          <w:rFonts w:ascii="Tahoma" w:hAnsi="Tahoma" w:cs="Tahoma"/>
        </w:rPr>
        <w:t>;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Заполненная путёвка на ребенка с подписью одного из родителей (з</w:t>
      </w:r>
      <w:r w:rsidR="00257912">
        <w:rPr>
          <w:rFonts w:ascii="Tahoma" w:hAnsi="Tahoma" w:cs="Tahoma"/>
        </w:rPr>
        <w:t>аконного представителя) ребенка;</w:t>
      </w:r>
    </w:p>
    <w:p w:rsidR="00121D9C" w:rsidRPr="00474F74" w:rsidRDefault="00121D9C" w:rsidP="00121D9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Заполненная анкет</w:t>
      </w:r>
      <w:r w:rsidR="003B0980">
        <w:rPr>
          <w:rFonts w:ascii="Tahoma" w:hAnsi="Tahoma" w:cs="Tahoma"/>
        </w:rPr>
        <w:t>а на ребенка в одном экземпляре</w:t>
      </w:r>
      <w:r w:rsidRPr="00474F74">
        <w:rPr>
          <w:rFonts w:ascii="Tahoma" w:hAnsi="Tahoma" w:cs="Tahoma"/>
        </w:rPr>
        <w:t xml:space="preserve"> (для предоставления в ФМС РФ)</w:t>
      </w:r>
      <w:r w:rsidR="003B0980">
        <w:rPr>
          <w:rFonts w:ascii="Tahoma" w:hAnsi="Tahoma" w:cs="Tahoma"/>
        </w:rPr>
        <w:t>.</w:t>
      </w:r>
      <w:r w:rsidRPr="00474F74">
        <w:rPr>
          <w:rFonts w:ascii="Tahoma" w:hAnsi="Tahoma" w:cs="Tahoma"/>
        </w:rPr>
        <w:t> </w:t>
      </w:r>
    </w:p>
    <w:p w:rsidR="001B42E6" w:rsidRDefault="00285287" w:rsidP="001B42E6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10</w:t>
      </w:r>
      <w:r w:rsidR="00474F74" w:rsidRPr="00474F74">
        <w:rPr>
          <w:rFonts w:ascii="Tahoma" w:eastAsia="Times New Roman" w:hAnsi="Tahoma" w:cs="Tahoma"/>
        </w:rPr>
        <w:t xml:space="preserve">.3. </w:t>
      </w:r>
      <w:r w:rsidR="00474F74">
        <w:rPr>
          <w:rFonts w:ascii="Tahoma" w:eastAsia="Times New Roman" w:hAnsi="Tahoma" w:cs="Tahoma"/>
        </w:rPr>
        <w:t>При заезде ребенок должен иметь при себе з</w:t>
      </w:r>
      <w:r w:rsidR="001B42E6">
        <w:rPr>
          <w:rFonts w:ascii="Tahoma" w:eastAsia="Times New Roman" w:hAnsi="Tahoma" w:cs="Tahoma"/>
        </w:rPr>
        <w:t>аполненные</w:t>
      </w:r>
      <w:r w:rsidR="00257912">
        <w:rPr>
          <w:rFonts w:ascii="Tahoma" w:eastAsia="Times New Roman" w:hAnsi="Tahoma" w:cs="Tahoma"/>
        </w:rPr>
        <w:t xml:space="preserve"> распечатанные</w:t>
      </w:r>
      <w:r w:rsidR="001B42E6">
        <w:rPr>
          <w:rFonts w:ascii="Tahoma" w:eastAsia="Times New Roman" w:hAnsi="Tahoma" w:cs="Tahoma"/>
        </w:rPr>
        <w:t xml:space="preserve"> формы перечисленных</w:t>
      </w:r>
      <w:r>
        <w:rPr>
          <w:rFonts w:ascii="Tahoma" w:eastAsia="Times New Roman" w:hAnsi="Tahoma" w:cs="Tahoma"/>
        </w:rPr>
        <w:t xml:space="preserve"> в п. 10</w:t>
      </w:r>
      <w:r w:rsidR="00474F74">
        <w:rPr>
          <w:rFonts w:ascii="Tahoma" w:eastAsia="Times New Roman" w:hAnsi="Tahoma" w:cs="Tahoma"/>
        </w:rPr>
        <w:t xml:space="preserve">.2. </w:t>
      </w:r>
      <w:r w:rsidR="001B42E6">
        <w:rPr>
          <w:rFonts w:ascii="Tahoma" w:eastAsia="Times New Roman" w:hAnsi="Tahoma" w:cs="Tahoma"/>
        </w:rPr>
        <w:t xml:space="preserve"> документов с комплектом документов: </w:t>
      </w:r>
    </w:p>
    <w:p w:rsidR="00775738" w:rsidRPr="00474F74" w:rsidRDefault="00775738" w:rsidP="007757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Две копии свидетельства о рождении ребенка. В случае достижения ребенком 14 летнего возраста – две ксерокопии паспорта ребенка (разворот с фотографией, разворот с местом регистрации);</w:t>
      </w:r>
    </w:p>
    <w:p w:rsidR="00775738" w:rsidRPr="00474F74" w:rsidRDefault="00775738" w:rsidP="007757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Справка о санитарно-эпидемиологическом окружении, выданная не ранее, чем за три дня до выезда в МДЦ «Артек»; </w:t>
      </w:r>
    </w:p>
    <w:p w:rsidR="00775738" w:rsidRPr="00474F74" w:rsidRDefault="00775738" w:rsidP="007757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474F74">
        <w:rPr>
          <w:rFonts w:ascii="Tahoma" w:hAnsi="Tahoma" w:cs="Tahoma"/>
        </w:rPr>
        <w:t>Копия страхово</w:t>
      </w:r>
      <w:r w:rsidR="00257912">
        <w:rPr>
          <w:rFonts w:ascii="Tahoma" w:hAnsi="Tahoma" w:cs="Tahoma"/>
        </w:rPr>
        <w:t>го медицинского полиса ребенка.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</w:t>
      </w:r>
      <w:r w:rsidR="001B42E6" w:rsidRPr="008A2F1F">
        <w:rPr>
          <w:rFonts w:ascii="Tahoma" w:hAnsi="Tahoma" w:cs="Tahoma"/>
          <w:b/>
        </w:rPr>
        <w:t xml:space="preserve">. Прочие условия </w:t>
      </w:r>
    </w:p>
    <w:p w:rsidR="001B42E6" w:rsidRDefault="00285287" w:rsidP="001B42E6">
      <w:pPr>
        <w:spacing w:after="0" w:line="240" w:lineRule="auto"/>
        <w:jc w:val="both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11</w:t>
      </w:r>
      <w:r w:rsidR="001B42E6" w:rsidRPr="008A2F1F">
        <w:rPr>
          <w:rFonts w:ascii="Tahoma" w:eastAsia="Times New Roman" w:hAnsi="Tahoma" w:cs="Tahoma"/>
        </w:rPr>
        <w:t xml:space="preserve">.1. </w:t>
      </w:r>
      <w:r w:rsidR="00474F74">
        <w:rPr>
          <w:rFonts w:ascii="Tahoma" w:eastAsia="Times New Roman" w:hAnsi="Tahoma" w:cs="Tahoma"/>
        </w:rPr>
        <w:t xml:space="preserve">Конкурс </w:t>
      </w:r>
      <w:proofErr w:type="spellStart"/>
      <w:r w:rsidR="00474F74">
        <w:rPr>
          <w:rFonts w:ascii="Tahoma" w:eastAsia="Times New Roman" w:hAnsi="Tahoma" w:cs="Tahoma"/>
        </w:rPr>
        <w:t>амбассадоров</w:t>
      </w:r>
      <w:proofErr w:type="spellEnd"/>
      <w:r w:rsidR="00474F74">
        <w:rPr>
          <w:rFonts w:ascii="Tahoma" w:eastAsia="Times New Roman" w:hAnsi="Tahoma" w:cs="Tahoma"/>
        </w:rPr>
        <w:t xml:space="preserve"> не</w:t>
      </w:r>
      <w:r w:rsidR="001B42E6" w:rsidRPr="00B736D9">
        <w:rPr>
          <w:rFonts w:ascii="Tahoma" w:eastAsia="Times New Roman" w:hAnsi="Tahoma" w:cs="Tahoma"/>
        </w:rPr>
        <w:t xml:space="preserve"> явля</w:t>
      </w:r>
      <w:r w:rsidR="00474F74">
        <w:rPr>
          <w:rFonts w:ascii="Tahoma" w:eastAsia="Times New Roman" w:hAnsi="Tahoma" w:cs="Tahoma"/>
        </w:rPr>
        <w:t>е</w:t>
      </w:r>
      <w:r w:rsidR="001B42E6" w:rsidRPr="00B736D9">
        <w:rPr>
          <w:rFonts w:ascii="Tahoma" w:eastAsia="Times New Roman" w:hAnsi="Tahoma" w:cs="Tahoma"/>
        </w:rPr>
        <w:t xml:space="preserve">тся лотереей либо </w:t>
      </w:r>
      <w:r w:rsidR="00474F74">
        <w:rPr>
          <w:rFonts w:ascii="Tahoma" w:eastAsia="Times New Roman" w:hAnsi="Tahoma" w:cs="Tahoma"/>
        </w:rPr>
        <w:t xml:space="preserve">иной основанной на риске игрой, </w:t>
      </w:r>
      <w:r w:rsidR="001B42E6" w:rsidRPr="00B736D9">
        <w:rPr>
          <w:rFonts w:ascii="Tahoma" w:eastAsia="Times New Roman" w:hAnsi="Tahoma" w:cs="Tahoma"/>
        </w:rPr>
        <w:t>не нос</w:t>
      </w:r>
      <w:r w:rsidR="001B42E6">
        <w:rPr>
          <w:rFonts w:ascii="Tahoma" w:eastAsia="Times New Roman" w:hAnsi="Tahoma" w:cs="Tahoma"/>
        </w:rPr>
        <w:t>я</w:t>
      </w:r>
      <w:r w:rsidR="001B42E6" w:rsidRPr="00B736D9">
        <w:rPr>
          <w:rFonts w:ascii="Tahoma" w:eastAsia="Times New Roman" w:hAnsi="Tahoma" w:cs="Tahoma"/>
        </w:rPr>
        <w:t>т вероятностный (случайный) характер, а явля</w:t>
      </w:r>
      <w:r w:rsidR="00474F74">
        <w:rPr>
          <w:rFonts w:ascii="Tahoma" w:eastAsia="Times New Roman" w:hAnsi="Tahoma" w:cs="Tahoma"/>
        </w:rPr>
        <w:t>е</w:t>
      </w:r>
      <w:r w:rsidR="001B42E6" w:rsidRPr="00B736D9">
        <w:rPr>
          <w:rFonts w:ascii="Tahoma" w:eastAsia="Times New Roman" w:hAnsi="Tahoma" w:cs="Tahoma"/>
        </w:rPr>
        <w:t xml:space="preserve">тся </w:t>
      </w:r>
      <w:r w:rsidR="00474F74">
        <w:rPr>
          <w:rFonts w:ascii="Tahoma" w:eastAsia="Times New Roman" w:hAnsi="Tahoma" w:cs="Tahoma"/>
        </w:rPr>
        <w:t>творческим конкурсом</w:t>
      </w:r>
      <w:r w:rsidR="001B42E6" w:rsidRPr="00B736D9">
        <w:rPr>
          <w:rFonts w:ascii="Tahoma" w:hAnsi="Tahoma" w:cs="Tahoma"/>
        </w:rPr>
        <w:t xml:space="preserve"> и происход</w:t>
      </w:r>
      <w:r w:rsidR="001B42E6">
        <w:rPr>
          <w:rFonts w:ascii="Tahoma" w:hAnsi="Tahoma" w:cs="Tahoma"/>
        </w:rPr>
        <w:t>я</w:t>
      </w:r>
      <w:r w:rsidR="001B42E6" w:rsidRPr="00B736D9">
        <w:rPr>
          <w:rFonts w:ascii="Tahoma" w:hAnsi="Tahoma" w:cs="Tahoma"/>
        </w:rPr>
        <w:t xml:space="preserve">т согласно настоящим </w:t>
      </w:r>
      <w:r w:rsidR="00BC67BF">
        <w:rPr>
          <w:rFonts w:ascii="Tahoma" w:hAnsi="Tahoma" w:cs="Tahoma"/>
        </w:rPr>
        <w:t>п</w:t>
      </w:r>
      <w:r w:rsidR="001B42E6" w:rsidRPr="00B736D9">
        <w:rPr>
          <w:rFonts w:ascii="Tahoma" w:hAnsi="Tahoma" w:cs="Tahoma"/>
        </w:rPr>
        <w:t>равилам.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11</w:t>
      </w:r>
      <w:r w:rsidR="001B42E6" w:rsidRPr="008A2F1F">
        <w:rPr>
          <w:rFonts w:ascii="Tahoma" w:eastAsia="Times New Roman" w:hAnsi="Tahoma" w:cs="Tahoma"/>
        </w:rPr>
        <w:t>.2. Организатор самостоятельно принимает решение о соответствии заявки настоящим правилам по своему усмотрению.</w:t>
      </w:r>
      <w:r w:rsidR="001B42E6">
        <w:rPr>
          <w:rFonts w:ascii="Tahoma" w:eastAsia="Times New Roman" w:hAnsi="Tahoma" w:cs="Tahoma"/>
        </w:rPr>
        <w:t xml:space="preserve"> </w:t>
      </w:r>
      <w:r w:rsidR="001B42E6" w:rsidRPr="008A2F1F">
        <w:rPr>
          <w:rFonts w:ascii="Tahoma" w:hAnsi="Tahoma" w:cs="Tahoma"/>
        </w:rPr>
        <w:t xml:space="preserve">Решения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 xml:space="preserve">рганизатора по всем вопросам, связанным с проведением </w:t>
      </w:r>
      <w:r w:rsidR="001B42E6">
        <w:rPr>
          <w:rFonts w:ascii="Tahoma" w:hAnsi="Tahoma" w:cs="Tahoma"/>
        </w:rPr>
        <w:t>конкурс</w:t>
      </w:r>
      <w:r w:rsidR="001B42E6" w:rsidRPr="008A2F1F">
        <w:rPr>
          <w:rFonts w:ascii="Tahoma" w:hAnsi="Tahoma" w:cs="Tahoma"/>
        </w:rPr>
        <w:t xml:space="preserve">а, будут считаться окончательными и распространяться на всех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>частников.</w:t>
      </w:r>
    </w:p>
    <w:p w:rsidR="001B42E6" w:rsidRPr="008A2F1F" w:rsidRDefault="00285287" w:rsidP="001B42E6">
      <w:pPr>
        <w:spacing w:after="0" w:line="240" w:lineRule="auto"/>
        <w:jc w:val="both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11</w:t>
      </w:r>
      <w:r w:rsidR="001B42E6" w:rsidRPr="008A2F1F">
        <w:rPr>
          <w:rFonts w:ascii="Tahoma" w:eastAsia="Times New Roman" w:hAnsi="Tahoma" w:cs="Tahoma"/>
        </w:rPr>
        <w:t xml:space="preserve">.3. Все </w:t>
      </w:r>
      <w:r w:rsidR="001B42E6">
        <w:rPr>
          <w:rFonts w:ascii="Tahoma" w:eastAsia="Times New Roman" w:hAnsi="Tahoma" w:cs="Tahoma"/>
        </w:rPr>
        <w:t>у</w:t>
      </w:r>
      <w:r w:rsidR="001B42E6" w:rsidRPr="008A2F1F">
        <w:rPr>
          <w:rFonts w:ascii="Tahoma" w:eastAsia="Times New Roman" w:hAnsi="Tahoma" w:cs="Tahoma"/>
        </w:rPr>
        <w:t xml:space="preserve">частники </w:t>
      </w:r>
      <w:r w:rsidR="001B42E6">
        <w:rPr>
          <w:rFonts w:ascii="Tahoma" w:eastAsia="Times New Roman" w:hAnsi="Tahoma" w:cs="Tahoma"/>
        </w:rPr>
        <w:t>проект</w:t>
      </w:r>
      <w:r w:rsidR="001B42E6" w:rsidRPr="008A2F1F">
        <w:rPr>
          <w:rFonts w:ascii="Tahoma" w:eastAsia="Times New Roman" w:hAnsi="Tahoma" w:cs="Tahoma"/>
        </w:rPr>
        <w:t xml:space="preserve">а самостоятельно оплачивают расходы, понесенные ими в связи с участием в </w:t>
      </w:r>
      <w:r w:rsidR="00474F74">
        <w:rPr>
          <w:rFonts w:ascii="Tahoma" w:eastAsia="Times New Roman" w:hAnsi="Tahoma" w:cs="Tahoma"/>
        </w:rPr>
        <w:t>конкурсе</w:t>
      </w:r>
      <w:r w:rsidR="001B42E6" w:rsidRPr="008A2F1F">
        <w:rPr>
          <w:rFonts w:ascii="Tahoma" w:eastAsia="Times New Roman" w:hAnsi="Tahoma" w:cs="Tahoma"/>
        </w:rPr>
        <w:t>, связанные с доступом в Интернет</w:t>
      </w:r>
      <w:r w:rsidR="00BC67BF">
        <w:rPr>
          <w:rFonts w:ascii="Tahoma" w:eastAsia="Times New Roman" w:hAnsi="Tahoma" w:cs="Tahoma"/>
        </w:rPr>
        <w:t>,</w:t>
      </w:r>
      <w:r w:rsidR="001B42E6">
        <w:rPr>
          <w:rFonts w:ascii="Tahoma" w:eastAsia="Times New Roman" w:hAnsi="Tahoma" w:cs="Tahoma"/>
        </w:rPr>
        <w:t xml:space="preserve"> созданием объектов</w:t>
      </w:r>
      <w:r w:rsidR="00BC67BF">
        <w:rPr>
          <w:rFonts w:ascii="Tahoma" w:eastAsia="Times New Roman" w:hAnsi="Tahoma" w:cs="Tahoma"/>
        </w:rPr>
        <w:t>, оформлением</w:t>
      </w:r>
      <w:r w:rsidR="001B42E6" w:rsidRPr="008A2F1F">
        <w:rPr>
          <w:rFonts w:ascii="Tahoma" w:eastAsia="Times New Roman" w:hAnsi="Tahoma" w:cs="Tahoma"/>
        </w:rPr>
        <w:t xml:space="preserve"> </w:t>
      </w:r>
      <w:r w:rsidR="00BC67BF">
        <w:rPr>
          <w:rFonts w:ascii="Tahoma" w:eastAsia="Times New Roman" w:hAnsi="Tahoma" w:cs="Tahoma"/>
        </w:rPr>
        <w:t xml:space="preserve">документов, указанных в п.6 настоящих правил. </w:t>
      </w:r>
    </w:p>
    <w:p w:rsidR="001B42E6" w:rsidRPr="008A2F1F" w:rsidRDefault="00285287" w:rsidP="001B42E6">
      <w:pPr>
        <w:spacing w:after="0" w:line="240" w:lineRule="auto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1B42E6" w:rsidRPr="008A2F1F">
        <w:rPr>
          <w:rFonts w:ascii="Tahoma" w:hAnsi="Tahoma" w:cs="Tahoma"/>
        </w:rPr>
        <w:t>.</w:t>
      </w:r>
      <w:r w:rsidR="001B42E6">
        <w:rPr>
          <w:rFonts w:ascii="Tahoma" w:hAnsi="Tahoma" w:cs="Tahoma"/>
        </w:rPr>
        <w:t>4</w:t>
      </w:r>
      <w:r w:rsidR="001B42E6" w:rsidRPr="008A2F1F">
        <w:rPr>
          <w:rFonts w:ascii="Tahoma" w:hAnsi="Tahoma" w:cs="Tahoma"/>
        </w:rPr>
        <w:t xml:space="preserve">. Факт участия в </w:t>
      </w:r>
      <w:r w:rsidR="00474F74">
        <w:rPr>
          <w:rFonts w:ascii="Tahoma" w:hAnsi="Tahoma" w:cs="Tahoma"/>
        </w:rPr>
        <w:t>конкурсе</w:t>
      </w:r>
      <w:r w:rsidR="001B42E6" w:rsidRPr="008A2F1F">
        <w:rPr>
          <w:rFonts w:ascii="Tahoma" w:hAnsi="Tahoma" w:cs="Tahoma"/>
        </w:rPr>
        <w:t xml:space="preserve"> означает, что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 дает свое согласие на обработку своих персональных данных, а именно сбор, систематизацию, накопление, хранение, уточнение (обновление, изменение), использование, распространение, блокирование, уничтожение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 xml:space="preserve">рганизатором персональных данных исключительно для целей проведения </w:t>
      </w:r>
      <w:r w:rsidR="00474F74">
        <w:rPr>
          <w:rFonts w:ascii="Tahoma" w:hAnsi="Tahoma" w:cs="Tahoma"/>
        </w:rPr>
        <w:t>конкурса</w:t>
      </w:r>
      <w:r w:rsidR="001B42E6" w:rsidRPr="008A2F1F">
        <w:rPr>
          <w:rFonts w:ascii="Tahoma" w:hAnsi="Tahoma" w:cs="Tahoma"/>
        </w:rPr>
        <w:t xml:space="preserve">, публикации результатов </w:t>
      </w:r>
      <w:r w:rsidR="001B42E6">
        <w:rPr>
          <w:rFonts w:ascii="Tahoma" w:hAnsi="Tahoma" w:cs="Tahoma"/>
        </w:rPr>
        <w:t>проект</w:t>
      </w:r>
      <w:r w:rsidR="001B42E6" w:rsidRPr="008A2F1F">
        <w:rPr>
          <w:rFonts w:ascii="Tahoma" w:hAnsi="Tahoma" w:cs="Tahoma"/>
        </w:rPr>
        <w:t>а, выдачи призов в соответствии с требованиями действующего законодательства РФ. Данное согласие действует в течение 5 (</w:t>
      </w:r>
      <w:r w:rsidR="001B42E6">
        <w:rPr>
          <w:rFonts w:ascii="Tahoma" w:hAnsi="Tahoma" w:cs="Tahoma"/>
        </w:rPr>
        <w:t>П</w:t>
      </w:r>
      <w:r w:rsidR="001B42E6" w:rsidRPr="008A2F1F">
        <w:rPr>
          <w:rFonts w:ascii="Tahoma" w:hAnsi="Tahoma" w:cs="Tahoma"/>
        </w:rPr>
        <w:t xml:space="preserve">яти) лет с даты направления Заявки для участия в </w:t>
      </w:r>
      <w:r w:rsidR="00474F74">
        <w:rPr>
          <w:rFonts w:ascii="Tahoma" w:hAnsi="Tahoma" w:cs="Tahoma"/>
        </w:rPr>
        <w:t>конкурсе</w:t>
      </w:r>
      <w:r w:rsidR="001B42E6" w:rsidRPr="008A2F1F">
        <w:rPr>
          <w:rFonts w:ascii="Tahoma" w:hAnsi="Tahoma" w:cs="Tahoma"/>
        </w:rPr>
        <w:t xml:space="preserve">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частником. Участник вправе отозвать согласие на обработку своих персональных данных, направив уведомление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рганизатору в письменной форме.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11.5</w:t>
      </w:r>
      <w:r w:rsidR="001B42E6" w:rsidRPr="008A2F1F">
        <w:rPr>
          <w:rFonts w:ascii="Tahoma" w:hAnsi="Tahoma" w:cs="Tahoma"/>
        </w:rPr>
        <w:t xml:space="preserve">. Организатор имеет право по собственному усмотрению изменять </w:t>
      </w:r>
      <w:r w:rsidR="001B42E6">
        <w:rPr>
          <w:rFonts w:ascii="Tahoma" w:hAnsi="Tahoma" w:cs="Tahoma"/>
        </w:rPr>
        <w:t>п</w:t>
      </w:r>
      <w:r w:rsidR="001B42E6" w:rsidRPr="008A2F1F">
        <w:rPr>
          <w:rFonts w:ascii="Tahoma" w:hAnsi="Tahoma" w:cs="Tahoma"/>
        </w:rPr>
        <w:t xml:space="preserve">равила проведения </w:t>
      </w:r>
      <w:r w:rsidR="00474F74">
        <w:rPr>
          <w:rFonts w:ascii="Tahoma" w:hAnsi="Tahoma" w:cs="Tahoma"/>
        </w:rPr>
        <w:t>конкурса</w:t>
      </w:r>
      <w:r w:rsidR="001B42E6">
        <w:rPr>
          <w:rFonts w:ascii="Tahoma" w:hAnsi="Tahoma" w:cs="Tahoma"/>
        </w:rPr>
        <w:t xml:space="preserve">. 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1B42E6" w:rsidRPr="008A2F1F">
        <w:rPr>
          <w:rFonts w:ascii="Tahoma" w:hAnsi="Tahoma" w:cs="Tahoma"/>
        </w:rPr>
        <w:t>.</w:t>
      </w:r>
      <w:r>
        <w:rPr>
          <w:rFonts w:ascii="Tahoma" w:hAnsi="Tahoma" w:cs="Tahoma"/>
        </w:rPr>
        <w:t>6</w:t>
      </w:r>
      <w:r w:rsidR="001B42E6" w:rsidRPr="008A2F1F">
        <w:rPr>
          <w:rFonts w:ascii="Tahoma" w:hAnsi="Tahoma" w:cs="Tahoma"/>
        </w:rPr>
        <w:t>. Организатор не осуществляет выдачу призов в случае выявления мошенничества: мошенничество при регистрации на сайте и другие нарушения. Организатор определяет наличи</w:t>
      </w:r>
      <w:r w:rsidR="001B42E6">
        <w:rPr>
          <w:rFonts w:ascii="Tahoma" w:hAnsi="Tahoma" w:cs="Tahoma"/>
        </w:rPr>
        <w:t>е</w:t>
      </w:r>
      <w:r w:rsidR="001B42E6" w:rsidRPr="008A2F1F">
        <w:rPr>
          <w:rFonts w:ascii="Tahoma" w:hAnsi="Tahoma" w:cs="Tahoma"/>
        </w:rPr>
        <w:t xml:space="preserve"> мошенничества и фальсификации по своему усмотрению.</w:t>
      </w:r>
    </w:p>
    <w:p w:rsidR="001B42E6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1B42E6" w:rsidRPr="008A2F1F">
        <w:rPr>
          <w:rFonts w:ascii="Tahoma" w:hAnsi="Tahoma" w:cs="Tahoma"/>
        </w:rPr>
        <w:t>.</w:t>
      </w:r>
      <w:r>
        <w:rPr>
          <w:rFonts w:ascii="Tahoma" w:hAnsi="Tahoma" w:cs="Tahoma"/>
        </w:rPr>
        <w:t>7</w:t>
      </w:r>
      <w:r w:rsidR="001B42E6" w:rsidRPr="008A2F1F">
        <w:rPr>
          <w:rFonts w:ascii="Tahoma" w:hAnsi="Tahoma" w:cs="Tahoma"/>
        </w:rPr>
        <w:t xml:space="preserve">. Организатор имеет право отказать в выдаче приза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частникам, указавшим неполные или неверные данные о себе при регистрации, т.е. не выполнившим в полной </w:t>
      </w:r>
      <w:r w:rsidR="001B42E6">
        <w:rPr>
          <w:rFonts w:ascii="Tahoma" w:hAnsi="Tahoma" w:cs="Tahoma"/>
        </w:rPr>
        <w:t xml:space="preserve">мере настоящие правила конкурса. 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1B42E6" w:rsidRPr="008A2F1F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1B42E6" w:rsidRPr="008A2F1F">
        <w:rPr>
          <w:rFonts w:ascii="Tahoma" w:hAnsi="Tahoma" w:cs="Tahoma"/>
        </w:rPr>
        <w:t xml:space="preserve">. Организатор оставляет за собой право не вступать в переписку либо иные контакты с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частниками </w:t>
      </w:r>
      <w:r w:rsidR="001B42E6">
        <w:rPr>
          <w:rFonts w:ascii="Tahoma" w:hAnsi="Tahoma" w:cs="Tahoma"/>
        </w:rPr>
        <w:t>конкурс</w:t>
      </w:r>
      <w:r w:rsidR="001B42E6" w:rsidRPr="008A2F1F">
        <w:rPr>
          <w:rFonts w:ascii="Tahoma" w:hAnsi="Tahoma" w:cs="Tahoma"/>
        </w:rPr>
        <w:t xml:space="preserve">а, кроме случаев, предусмотренных настоящими </w:t>
      </w:r>
      <w:r w:rsidR="001B42E6">
        <w:rPr>
          <w:rFonts w:ascii="Tahoma" w:hAnsi="Tahoma" w:cs="Tahoma"/>
        </w:rPr>
        <w:t>п</w:t>
      </w:r>
      <w:r w:rsidR="001B42E6" w:rsidRPr="008A2F1F">
        <w:rPr>
          <w:rFonts w:ascii="Tahoma" w:hAnsi="Tahoma" w:cs="Tahoma"/>
        </w:rPr>
        <w:t>равилами.</w:t>
      </w:r>
    </w:p>
    <w:p w:rsidR="001B42E6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11.9</w:t>
      </w:r>
      <w:r w:rsidR="001B42E6" w:rsidRPr="008A2F1F">
        <w:rPr>
          <w:rFonts w:ascii="Tahoma" w:hAnsi="Tahoma" w:cs="Tahoma"/>
        </w:rPr>
        <w:t xml:space="preserve">. Организатор вправе использовать по своему усмотрению фотографии и высказывания, предоставленные для участия в </w:t>
      </w:r>
      <w:r w:rsidR="00474F74">
        <w:rPr>
          <w:rFonts w:ascii="Tahoma" w:hAnsi="Tahoma" w:cs="Tahoma"/>
        </w:rPr>
        <w:t>конкурсе</w:t>
      </w:r>
      <w:r w:rsidR="001B42E6" w:rsidRPr="008A2F1F">
        <w:rPr>
          <w:rFonts w:ascii="Tahoma" w:hAnsi="Tahoma" w:cs="Tahoma"/>
        </w:rPr>
        <w:t>, в том числе передавать их третьим лицам</w:t>
      </w:r>
      <w:r w:rsidR="00474F74">
        <w:rPr>
          <w:rFonts w:ascii="Tahoma" w:hAnsi="Tahoma" w:cs="Tahoma"/>
        </w:rPr>
        <w:t xml:space="preserve"> для целей проведения проекта «Царь-плотник»</w:t>
      </w:r>
      <w:r w:rsidR="001B42E6" w:rsidRPr="008A2F1F">
        <w:rPr>
          <w:rFonts w:ascii="Tahoma" w:hAnsi="Tahoma" w:cs="Tahoma"/>
        </w:rPr>
        <w:t>.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1B42E6" w:rsidRPr="008A2F1F">
        <w:rPr>
          <w:rFonts w:ascii="Tahoma" w:hAnsi="Tahoma" w:cs="Tahoma"/>
        </w:rPr>
        <w:t>.1</w:t>
      </w:r>
      <w:r>
        <w:rPr>
          <w:rFonts w:ascii="Tahoma" w:hAnsi="Tahoma" w:cs="Tahoma"/>
        </w:rPr>
        <w:t>0</w:t>
      </w:r>
      <w:r w:rsidR="001B42E6" w:rsidRPr="008A2F1F">
        <w:rPr>
          <w:rFonts w:ascii="Tahoma" w:hAnsi="Tahoma" w:cs="Tahoma"/>
        </w:rPr>
        <w:t xml:space="preserve">. Участник, признанный победителем </w:t>
      </w:r>
      <w:r w:rsidR="00474F74">
        <w:rPr>
          <w:rFonts w:ascii="Tahoma" w:hAnsi="Tahoma" w:cs="Tahoma"/>
        </w:rPr>
        <w:t>конкурса</w:t>
      </w:r>
      <w:r w:rsidR="001B42E6" w:rsidRPr="008A2F1F">
        <w:rPr>
          <w:rFonts w:ascii="Tahoma" w:hAnsi="Tahoma" w:cs="Tahoma"/>
        </w:rPr>
        <w:t xml:space="preserve">, обязуется по просьбе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рганизаторов принять участие в интервьюировании, фото- и видеосъ</w:t>
      </w:r>
      <w:r w:rsidR="001B42E6">
        <w:rPr>
          <w:rFonts w:ascii="Tahoma" w:hAnsi="Tahoma" w:cs="Tahoma"/>
        </w:rPr>
        <w:t>е</w:t>
      </w:r>
      <w:r w:rsidR="001B42E6" w:rsidRPr="008A2F1F">
        <w:rPr>
          <w:rFonts w:ascii="Tahoma" w:hAnsi="Tahoma" w:cs="Tahoma"/>
        </w:rPr>
        <w:t xml:space="preserve">мке в </w:t>
      </w:r>
      <w:r w:rsidR="001B42E6">
        <w:rPr>
          <w:rFonts w:ascii="Tahoma" w:hAnsi="Tahoma" w:cs="Tahoma"/>
        </w:rPr>
        <w:t>связи с признание</w:t>
      </w:r>
      <w:r w:rsidR="001B42E6" w:rsidRPr="008A2F1F">
        <w:rPr>
          <w:rFonts w:ascii="Tahoma" w:hAnsi="Tahoma" w:cs="Tahoma"/>
        </w:rPr>
        <w:t xml:space="preserve">м обладателем приза, без выплаты за это дополнительного вознаграждения, и безвозмездно предоставить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 права на изображение, использование его имени, фамилии и материалов, изготовленных в связи с его участием в </w:t>
      </w:r>
      <w:r w:rsidR="001B42E6">
        <w:rPr>
          <w:rFonts w:ascii="Tahoma" w:hAnsi="Tahoma" w:cs="Tahoma"/>
        </w:rPr>
        <w:t>проект</w:t>
      </w:r>
      <w:r w:rsidR="001B42E6" w:rsidRPr="008A2F1F">
        <w:rPr>
          <w:rFonts w:ascii="Tahoma" w:hAnsi="Tahoma" w:cs="Tahoma"/>
        </w:rPr>
        <w:t>е</w:t>
      </w:r>
      <w:r w:rsidR="00474F74">
        <w:rPr>
          <w:rFonts w:ascii="Tahoma" w:hAnsi="Tahoma" w:cs="Tahoma"/>
        </w:rPr>
        <w:t xml:space="preserve"> «Царь-плотник»</w:t>
      </w:r>
      <w:r w:rsidR="001B42E6" w:rsidRPr="008A2F1F">
        <w:rPr>
          <w:rFonts w:ascii="Tahoma" w:hAnsi="Tahoma" w:cs="Tahoma"/>
        </w:rPr>
        <w:t xml:space="preserve">, при распространении рекламной информации о </w:t>
      </w:r>
      <w:r w:rsidR="001B42E6">
        <w:rPr>
          <w:rFonts w:ascii="Tahoma" w:hAnsi="Tahoma" w:cs="Tahoma"/>
        </w:rPr>
        <w:t>проект</w:t>
      </w:r>
      <w:r w:rsidR="001B42E6" w:rsidRPr="008A2F1F">
        <w:rPr>
          <w:rFonts w:ascii="Tahoma" w:hAnsi="Tahoma" w:cs="Tahoma"/>
        </w:rPr>
        <w:t xml:space="preserve">е. Авторские (смежные) права на полученные материалы принадлежат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>.</w:t>
      </w:r>
    </w:p>
    <w:p w:rsidR="001B42E6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11.11</w:t>
      </w:r>
      <w:r w:rsidR="001B42E6">
        <w:rPr>
          <w:rFonts w:ascii="Tahoma" w:hAnsi="Tahoma" w:cs="Tahoma"/>
        </w:rPr>
        <w:t xml:space="preserve">. </w:t>
      </w:r>
      <w:r w:rsidR="001B42E6" w:rsidRPr="00257E5C">
        <w:rPr>
          <w:rFonts w:ascii="Tahoma" w:hAnsi="Tahoma" w:cs="Tahoma"/>
        </w:rPr>
        <w:t>Выплата денежного</w:t>
      </w:r>
      <w:r w:rsidR="001B42E6">
        <w:rPr>
          <w:rFonts w:ascii="Tahoma" w:hAnsi="Tahoma" w:cs="Tahoma"/>
        </w:rPr>
        <w:t xml:space="preserve"> </w:t>
      </w:r>
      <w:r w:rsidR="001B42E6" w:rsidRPr="00257E5C">
        <w:rPr>
          <w:rFonts w:ascii="Tahoma" w:hAnsi="Tahoma" w:cs="Tahoma"/>
        </w:rPr>
        <w:t xml:space="preserve">эквивалента стоимости </w:t>
      </w:r>
      <w:r w:rsidR="001B42E6">
        <w:rPr>
          <w:rFonts w:ascii="Tahoma" w:hAnsi="Tahoma" w:cs="Tahoma"/>
        </w:rPr>
        <w:t>главного приза о</w:t>
      </w:r>
      <w:r w:rsidR="001B42E6" w:rsidRPr="00257E5C">
        <w:rPr>
          <w:rFonts w:ascii="Tahoma" w:hAnsi="Tahoma" w:cs="Tahoma"/>
        </w:rPr>
        <w:t>рганизатором не производится.</w:t>
      </w:r>
    </w:p>
    <w:p w:rsidR="001B42E6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11.12</w:t>
      </w:r>
      <w:r w:rsidR="001B42E6">
        <w:rPr>
          <w:rFonts w:ascii="Tahoma" w:hAnsi="Tahoma" w:cs="Tahoma"/>
        </w:rPr>
        <w:t xml:space="preserve">. </w:t>
      </w:r>
      <w:r w:rsidR="001B42E6" w:rsidRPr="00805A85">
        <w:rPr>
          <w:rFonts w:ascii="Tahoma" w:hAnsi="Tahoma" w:cs="Tahoma"/>
        </w:rPr>
        <w:t xml:space="preserve">Если по какой-либо причине любой аспект </w:t>
      </w:r>
      <w:r w:rsidR="00474F74">
        <w:rPr>
          <w:rFonts w:ascii="Tahoma" w:hAnsi="Tahoma" w:cs="Tahoma"/>
        </w:rPr>
        <w:t>конкурса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 xml:space="preserve">не может </w:t>
      </w:r>
      <w:r w:rsidR="001B42E6">
        <w:rPr>
          <w:rFonts w:ascii="Tahoma" w:hAnsi="Tahoma" w:cs="Tahoma"/>
        </w:rPr>
        <w:t>п</w:t>
      </w:r>
      <w:r w:rsidR="001B42E6" w:rsidRPr="00805A85">
        <w:rPr>
          <w:rFonts w:ascii="Tahoma" w:hAnsi="Tahoma" w:cs="Tahoma"/>
        </w:rPr>
        <w:t>роводиться так, как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>это запланировано, включая причины, вызванные заражением компьютерными вирусами,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>неполадками в сети Интернет, дефектами, манипуляциями, несанкционированным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>вмешательством, фальсификацией, техническими неполадками или любой причиной,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>не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 xml:space="preserve">контролируемой </w:t>
      </w:r>
      <w:r w:rsidR="001B42E6">
        <w:rPr>
          <w:rFonts w:ascii="Tahoma" w:hAnsi="Tahoma" w:cs="Tahoma"/>
        </w:rPr>
        <w:t>о</w:t>
      </w:r>
      <w:r w:rsidR="001B42E6" w:rsidRPr="00805A85">
        <w:rPr>
          <w:rFonts w:ascii="Tahoma" w:hAnsi="Tahoma" w:cs="Tahoma"/>
        </w:rPr>
        <w:t xml:space="preserve">рганизатором, </w:t>
      </w:r>
      <w:r w:rsidR="001B42E6">
        <w:rPr>
          <w:rFonts w:ascii="Tahoma" w:hAnsi="Tahoma" w:cs="Tahoma"/>
        </w:rPr>
        <w:t>о</w:t>
      </w:r>
      <w:r w:rsidR="001B42E6" w:rsidRPr="00805A85">
        <w:rPr>
          <w:rFonts w:ascii="Tahoma" w:hAnsi="Tahoma" w:cs="Tahoma"/>
        </w:rPr>
        <w:t>рганизатор может на свое</w:t>
      </w:r>
      <w:r w:rsidR="001B42E6">
        <w:rPr>
          <w:rFonts w:ascii="Tahoma" w:hAnsi="Tahoma" w:cs="Tahoma"/>
        </w:rPr>
        <w:t xml:space="preserve"> е</w:t>
      </w:r>
      <w:r w:rsidR="001B42E6" w:rsidRPr="00805A85">
        <w:rPr>
          <w:rFonts w:ascii="Tahoma" w:hAnsi="Tahoma" w:cs="Tahoma"/>
        </w:rPr>
        <w:t>диноличное усмотрение аннулировать, прекратить, изменить или временно прекратить</w:t>
      </w:r>
      <w:r w:rsidR="001B42E6">
        <w:rPr>
          <w:rFonts w:ascii="Tahoma" w:hAnsi="Tahoma" w:cs="Tahoma"/>
        </w:rPr>
        <w:t xml:space="preserve"> </w:t>
      </w:r>
      <w:r w:rsidR="001B42E6" w:rsidRPr="00805A85">
        <w:rPr>
          <w:rFonts w:ascii="Tahoma" w:hAnsi="Tahoma" w:cs="Tahoma"/>
        </w:rPr>
        <w:t xml:space="preserve">проведение </w:t>
      </w:r>
      <w:r w:rsidR="00474F74">
        <w:rPr>
          <w:rFonts w:ascii="Tahoma" w:hAnsi="Tahoma" w:cs="Tahoma"/>
        </w:rPr>
        <w:t>конкурса</w:t>
      </w:r>
      <w:r w:rsidR="001B42E6" w:rsidRPr="00805A85">
        <w:rPr>
          <w:rFonts w:ascii="Tahoma" w:hAnsi="Tahoma" w:cs="Tahoma"/>
        </w:rPr>
        <w:t xml:space="preserve"> или же признать недействительными любые затронутые заявки на участие в</w:t>
      </w:r>
      <w:r w:rsidR="001B42E6">
        <w:rPr>
          <w:rFonts w:ascii="Tahoma" w:hAnsi="Tahoma" w:cs="Tahoma"/>
        </w:rPr>
        <w:t xml:space="preserve"> </w:t>
      </w:r>
      <w:r w:rsidR="00474F74">
        <w:rPr>
          <w:rFonts w:ascii="Tahoma" w:hAnsi="Tahoma" w:cs="Tahoma"/>
        </w:rPr>
        <w:t>конкурсе</w:t>
      </w:r>
      <w:r w:rsidR="001B42E6" w:rsidRPr="00805A85">
        <w:rPr>
          <w:rFonts w:ascii="Tahoma" w:hAnsi="Tahoma" w:cs="Tahoma"/>
        </w:rPr>
        <w:t>.</w:t>
      </w:r>
    </w:p>
    <w:p w:rsidR="001B42E6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11.13</w:t>
      </w:r>
      <w:r w:rsidR="001B42E6">
        <w:rPr>
          <w:rFonts w:ascii="Tahoma" w:hAnsi="Tahoma" w:cs="Tahoma"/>
        </w:rPr>
        <w:t xml:space="preserve">. </w:t>
      </w:r>
      <w:r w:rsidR="001B42E6" w:rsidRPr="003A5FA7">
        <w:rPr>
          <w:rFonts w:ascii="Tahoma" w:hAnsi="Tahoma" w:cs="Tahoma"/>
        </w:rPr>
        <w:t xml:space="preserve">Все спорные вопросы, касающиеся </w:t>
      </w:r>
      <w:r w:rsidR="00474F74">
        <w:rPr>
          <w:rFonts w:ascii="Tahoma" w:hAnsi="Tahoma" w:cs="Tahoma"/>
        </w:rPr>
        <w:t>конкурса</w:t>
      </w:r>
      <w:r w:rsidR="001B42E6" w:rsidRPr="003A5FA7">
        <w:rPr>
          <w:rFonts w:ascii="Tahoma" w:hAnsi="Tahoma" w:cs="Tahoma"/>
        </w:rPr>
        <w:t xml:space="preserve">, регулируются на основе </w:t>
      </w:r>
      <w:r w:rsidR="001B42E6">
        <w:rPr>
          <w:rFonts w:ascii="Tahoma" w:hAnsi="Tahoma" w:cs="Tahoma"/>
        </w:rPr>
        <w:t xml:space="preserve">настоящих правил </w:t>
      </w:r>
      <w:r w:rsidR="001B42E6" w:rsidRPr="003A5FA7">
        <w:rPr>
          <w:rFonts w:ascii="Tahoma" w:hAnsi="Tahoma" w:cs="Tahoma"/>
        </w:rPr>
        <w:t>и действующего законодательства Российской Федерации.</w:t>
      </w:r>
    </w:p>
    <w:p w:rsidR="001B42E6" w:rsidRPr="008A2F1F" w:rsidRDefault="001B42E6" w:rsidP="001B42E6">
      <w:pPr>
        <w:spacing w:after="0" w:line="240" w:lineRule="auto"/>
        <w:jc w:val="both"/>
        <w:rPr>
          <w:rFonts w:ascii="Tahoma" w:hAnsi="Tahoma" w:cs="Tahoma"/>
        </w:rPr>
      </w:pPr>
    </w:p>
    <w:p w:rsidR="001B42E6" w:rsidRPr="00BE3042" w:rsidRDefault="00285287" w:rsidP="001B42E6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</w:t>
      </w:r>
      <w:r w:rsidR="001B42E6" w:rsidRPr="00BE3042">
        <w:rPr>
          <w:rFonts w:ascii="Tahoma" w:hAnsi="Tahoma" w:cs="Tahoma"/>
          <w:b/>
        </w:rPr>
        <w:t xml:space="preserve">. Организатор не несет ответственности за: 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1B42E6">
        <w:rPr>
          <w:rFonts w:ascii="Tahoma" w:hAnsi="Tahoma" w:cs="Tahoma"/>
        </w:rPr>
        <w:t>.</w:t>
      </w:r>
      <w:r w:rsidR="001B42E6" w:rsidRPr="008A2F1F">
        <w:rPr>
          <w:rFonts w:ascii="Tahoma" w:hAnsi="Tahoma" w:cs="Tahoma"/>
        </w:rPr>
        <w:t>1. Неполучение, в т.ч. в установленный срок</w:t>
      </w:r>
      <w:r w:rsidR="001B42E6">
        <w:rPr>
          <w:rFonts w:ascii="Tahoma" w:hAnsi="Tahoma" w:cs="Tahoma"/>
        </w:rPr>
        <w:t>,</w:t>
      </w:r>
      <w:r w:rsidR="001B42E6" w:rsidRPr="008A2F1F">
        <w:rPr>
          <w:rFonts w:ascii="Tahoma" w:hAnsi="Tahoma" w:cs="Tahoma"/>
        </w:rPr>
        <w:t xml:space="preserve"> от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частников писем и/или документов, необходимых для получения </w:t>
      </w:r>
      <w:r w:rsidR="00474F74">
        <w:rPr>
          <w:rFonts w:ascii="Tahoma" w:hAnsi="Tahoma" w:cs="Tahoma"/>
        </w:rPr>
        <w:t>путевки в МДЦ «Артек»</w:t>
      </w:r>
      <w:r w:rsidR="001B42E6" w:rsidRPr="008A2F1F">
        <w:rPr>
          <w:rFonts w:ascii="Tahoma" w:hAnsi="Tahoma" w:cs="Tahoma"/>
        </w:rPr>
        <w:t xml:space="preserve">, по техническим или иным причинам, не зависящим от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рганизатора;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</w:t>
      </w:r>
      <w:r w:rsidR="001B42E6" w:rsidRPr="008A2F1F">
        <w:rPr>
          <w:rFonts w:ascii="Tahoma" w:hAnsi="Tahoma" w:cs="Tahoma"/>
        </w:rPr>
        <w:t xml:space="preserve">2. Сообщение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частниками неполных и/или неверных контактных и иных данных в соответствии с настоящими </w:t>
      </w:r>
      <w:r w:rsidR="001B42E6">
        <w:rPr>
          <w:rFonts w:ascii="Tahoma" w:hAnsi="Tahoma" w:cs="Tahoma"/>
        </w:rPr>
        <w:t>п</w:t>
      </w:r>
      <w:r w:rsidR="001B42E6" w:rsidRPr="008A2F1F">
        <w:rPr>
          <w:rFonts w:ascii="Tahoma" w:hAnsi="Tahoma" w:cs="Tahoma"/>
        </w:rPr>
        <w:t>равилами;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1B42E6">
        <w:rPr>
          <w:rFonts w:ascii="Tahoma" w:hAnsi="Tahoma" w:cs="Tahoma"/>
        </w:rPr>
        <w:t>.</w:t>
      </w:r>
      <w:r w:rsidR="001B42E6" w:rsidRPr="008A2F1F">
        <w:rPr>
          <w:rFonts w:ascii="Tahoma" w:hAnsi="Tahoma" w:cs="Tahoma"/>
        </w:rPr>
        <w:t xml:space="preserve">3. 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 и/или </w:t>
      </w:r>
      <w:r w:rsidR="001B42E6">
        <w:rPr>
          <w:rFonts w:ascii="Tahoma" w:hAnsi="Tahoma" w:cs="Tahoma"/>
        </w:rPr>
        <w:t xml:space="preserve">на </w:t>
      </w:r>
      <w:r w:rsidR="001B42E6" w:rsidRPr="008A2F1F">
        <w:rPr>
          <w:rFonts w:ascii="Tahoma" w:hAnsi="Tahoma" w:cs="Tahoma"/>
        </w:rPr>
        <w:t>канал</w:t>
      </w:r>
      <w:r w:rsidR="001B42E6">
        <w:rPr>
          <w:rFonts w:ascii="Tahoma" w:hAnsi="Tahoma" w:cs="Tahoma"/>
        </w:rPr>
        <w:t>ах</w:t>
      </w:r>
      <w:r w:rsidR="001B42E6" w:rsidRPr="008A2F1F">
        <w:rPr>
          <w:rFonts w:ascii="Tahoma" w:hAnsi="Tahoma" w:cs="Tahoma"/>
        </w:rPr>
        <w:t xml:space="preserve"> связи, используемых при проведении </w:t>
      </w:r>
      <w:r w:rsidR="001B42E6">
        <w:rPr>
          <w:rFonts w:ascii="Tahoma" w:hAnsi="Tahoma" w:cs="Tahoma"/>
        </w:rPr>
        <w:t>проект</w:t>
      </w:r>
      <w:r w:rsidR="001B42E6" w:rsidRPr="008A2F1F">
        <w:rPr>
          <w:rFonts w:ascii="Tahoma" w:hAnsi="Tahoma" w:cs="Tahoma"/>
        </w:rPr>
        <w:t xml:space="preserve">а, а также по иным причинам, не зависящим от </w:t>
      </w:r>
      <w:r w:rsidR="001B42E6">
        <w:rPr>
          <w:rFonts w:ascii="Tahoma" w:hAnsi="Tahoma" w:cs="Tahoma"/>
        </w:rPr>
        <w:t>о</w:t>
      </w:r>
      <w:r w:rsidR="001B42E6" w:rsidRPr="008A2F1F">
        <w:rPr>
          <w:rFonts w:ascii="Tahoma" w:hAnsi="Tahoma" w:cs="Tahoma"/>
        </w:rPr>
        <w:t>рганизатора;</w:t>
      </w:r>
    </w:p>
    <w:p w:rsidR="001B42E6" w:rsidRPr="008A2F1F" w:rsidRDefault="00285287" w:rsidP="001B42E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1B42E6" w:rsidRPr="008A2F1F">
        <w:rPr>
          <w:rFonts w:ascii="Tahoma" w:hAnsi="Tahoma" w:cs="Tahoma"/>
        </w:rPr>
        <w:t xml:space="preserve">.4. Неисполнение/несвоевременное исполнение </w:t>
      </w:r>
      <w:r w:rsidR="001B42E6">
        <w:rPr>
          <w:rFonts w:ascii="Tahoma" w:hAnsi="Tahoma" w:cs="Tahoma"/>
        </w:rPr>
        <w:t>у</w:t>
      </w:r>
      <w:r w:rsidR="001B42E6" w:rsidRPr="008A2F1F">
        <w:rPr>
          <w:rFonts w:ascii="Tahoma" w:hAnsi="Tahoma" w:cs="Tahoma"/>
        </w:rPr>
        <w:t xml:space="preserve">частниками своих обязанностей, предусмотренных настоящими </w:t>
      </w:r>
      <w:r w:rsidR="001B42E6">
        <w:rPr>
          <w:rFonts w:ascii="Tahoma" w:hAnsi="Tahoma" w:cs="Tahoma"/>
        </w:rPr>
        <w:t>п</w:t>
      </w:r>
      <w:r w:rsidR="001B42E6" w:rsidRPr="008A2F1F">
        <w:rPr>
          <w:rFonts w:ascii="Tahoma" w:hAnsi="Tahoma" w:cs="Tahoma"/>
        </w:rPr>
        <w:t xml:space="preserve">равилами. </w:t>
      </w:r>
    </w:p>
    <w:p w:rsidR="00E1545D" w:rsidRDefault="00E1545D"/>
    <w:sectPr w:rsidR="00E1545D" w:rsidSect="00A61E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FE2FAF"/>
    <w:multiLevelType w:val="multilevel"/>
    <w:tmpl w:val="0D7E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9282E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AD67A0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007E6"/>
    <w:multiLevelType w:val="hybridMultilevel"/>
    <w:tmpl w:val="65CCD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D7338"/>
    <w:multiLevelType w:val="hybridMultilevel"/>
    <w:tmpl w:val="06D81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10D03"/>
    <w:multiLevelType w:val="multilevel"/>
    <w:tmpl w:val="0204C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A594E"/>
    <w:multiLevelType w:val="multilevel"/>
    <w:tmpl w:val="79206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40AA9"/>
    <w:multiLevelType w:val="hybridMultilevel"/>
    <w:tmpl w:val="42369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1CC7"/>
    <w:multiLevelType w:val="hybridMultilevel"/>
    <w:tmpl w:val="4EA0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B24AA"/>
    <w:multiLevelType w:val="hybridMultilevel"/>
    <w:tmpl w:val="AD42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74ED3"/>
    <w:multiLevelType w:val="multilevel"/>
    <w:tmpl w:val="5CFE0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378C3"/>
    <w:multiLevelType w:val="hybridMultilevel"/>
    <w:tmpl w:val="4232F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1E00"/>
    <w:multiLevelType w:val="multilevel"/>
    <w:tmpl w:val="5918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D2659"/>
    <w:multiLevelType w:val="multilevel"/>
    <w:tmpl w:val="D7D6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B1508"/>
    <w:multiLevelType w:val="multilevel"/>
    <w:tmpl w:val="096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91E3C"/>
    <w:multiLevelType w:val="multilevel"/>
    <w:tmpl w:val="20EA22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  <w:sz w:val="40"/>
        <w:szCs w:val="40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 w15:restartNumberingAfterBreak="0">
    <w:nsid w:val="2BFD40B5"/>
    <w:multiLevelType w:val="hybridMultilevel"/>
    <w:tmpl w:val="572CA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0F6C"/>
    <w:multiLevelType w:val="multilevel"/>
    <w:tmpl w:val="B70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65C17"/>
    <w:multiLevelType w:val="hybridMultilevel"/>
    <w:tmpl w:val="204C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6B3B"/>
    <w:multiLevelType w:val="multilevel"/>
    <w:tmpl w:val="0B3C6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34590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17CEB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1A485D"/>
    <w:multiLevelType w:val="hybridMultilevel"/>
    <w:tmpl w:val="DD849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5250B"/>
    <w:multiLevelType w:val="hybridMultilevel"/>
    <w:tmpl w:val="9CF03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2433"/>
    <w:multiLevelType w:val="hybridMultilevel"/>
    <w:tmpl w:val="FB78EAA2"/>
    <w:lvl w:ilvl="0" w:tplc="A974694E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226"/>
        </w:tabs>
        <w:ind w:left="22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46"/>
        </w:tabs>
        <w:ind w:left="29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86"/>
        </w:tabs>
        <w:ind w:left="43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06"/>
        </w:tabs>
        <w:ind w:left="51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46"/>
        </w:tabs>
        <w:ind w:left="65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66"/>
        </w:tabs>
        <w:ind w:left="7266" w:hanging="360"/>
      </w:pPr>
    </w:lvl>
  </w:abstractNum>
  <w:abstractNum w:abstractNumId="25" w15:restartNumberingAfterBreak="0">
    <w:nsid w:val="45B87455"/>
    <w:multiLevelType w:val="multilevel"/>
    <w:tmpl w:val="41A6C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480451"/>
    <w:multiLevelType w:val="hybridMultilevel"/>
    <w:tmpl w:val="9F284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0648D"/>
    <w:multiLevelType w:val="multilevel"/>
    <w:tmpl w:val="DAFC8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8AC3BBD"/>
    <w:multiLevelType w:val="hybridMultilevel"/>
    <w:tmpl w:val="DFD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30604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F45624"/>
    <w:multiLevelType w:val="multilevel"/>
    <w:tmpl w:val="BCF0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D2772"/>
    <w:multiLevelType w:val="hybridMultilevel"/>
    <w:tmpl w:val="F0208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45CCD"/>
    <w:multiLevelType w:val="hybridMultilevel"/>
    <w:tmpl w:val="DFF44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52D"/>
    <w:multiLevelType w:val="multilevel"/>
    <w:tmpl w:val="DAA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BE127D"/>
    <w:multiLevelType w:val="multilevel"/>
    <w:tmpl w:val="E968D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C4BEF"/>
    <w:multiLevelType w:val="multilevel"/>
    <w:tmpl w:val="0204C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E32549"/>
    <w:multiLevelType w:val="multilevel"/>
    <w:tmpl w:val="F82A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A82100"/>
    <w:multiLevelType w:val="hybridMultilevel"/>
    <w:tmpl w:val="4A7A9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95D08"/>
    <w:multiLevelType w:val="multilevel"/>
    <w:tmpl w:val="AC2A3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260C0"/>
    <w:multiLevelType w:val="hybridMultilevel"/>
    <w:tmpl w:val="E50A5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70A67"/>
    <w:multiLevelType w:val="hybridMultilevel"/>
    <w:tmpl w:val="953453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2227B4"/>
    <w:multiLevelType w:val="hybridMultilevel"/>
    <w:tmpl w:val="CF742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7357D"/>
    <w:multiLevelType w:val="multilevel"/>
    <w:tmpl w:val="85F47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D2AF6"/>
    <w:multiLevelType w:val="hybridMultilevel"/>
    <w:tmpl w:val="8B8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97AF9"/>
    <w:multiLevelType w:val="hybridMultilevel"/>
    <w:tmpl w:val="CDFCEDF2"/>
    <w:lvl w:ilvl="0" w:tplc="B08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829D3"/>
    <w:multiLevelType w:val="hybridMultilevel"/>
    <w:tmpl w:val="0AA0D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F6537"/>
    <w:multiLevelType w:val="multilevel"/>
    <w:tmpl w:val="78F60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E70D2A"/>
    <w:multiLevelType w:val="hybridMultilevel"/>
    <w:tmpl w:val="CC6C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002AC"/>
    <w:multiLevelType w:val="multilevel"/>
    <w:tmpl w:val="54DA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E94F99"/>
    <w:multiLevelType w:val="multilevel"/>
    <w:tmpl w:val="DBD63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3"/>
  </w:num>
  <w:num w:numId="3">
    <w:abstractNumId w:val="18"/>
  </w:num>
  <w:num w:numId="4">
    <w:abstractNumId w:val="22"/>
  </w:num>
  <w:num w:numId="5">
    <w:abstractNumId w:val="11"/>
  </w:num>
  <w:num w:numId="6">
    <w:abstractNumId w:val="37"/>
  </w:num>
  <w:num w:numId="7">
    <w:abstractNumId w:val="31"/>
  </w:num>
  <w:num w:numId="8">
    <w:abstractNumId w:val="4"/>
  </w:num>
  <w:num w:numId="9">
    <w:abstractNumId w:val="28"/>
  </w:num>
  <w:num w:numId="10">
    <w:abstractNumId w:val="7"/>
  </w:num>
  <w:num w:numId="11">
    <w:abstractNumId w:val="32"/>
  </w:num>
  <w:num w:numId="12">
    <w:abstractNumId w:val="14"/>
  </w:num>
  <w:num w:numId="13">
    <w:abstractNumId w:val="29"/>
  </w:num>
  <w:num w:numId="14">
    <w:abstractNumId w:val="2"/>
  </w:num>
  <w:num w:numId="15">
    <w:abstractNumId w:val="36"/>
  </w:num>
  <w:num w:numId="16">
    <w:abstractNumId w:val="1"/>
  </w:num>
  <w:num w:numId="17">
    <w:abstractNumId w:val="44"/>
  </w:num>
  <w:num w:numId="18">
    <w:abstractNumId w:val="3"/>
  </w:num>
  <w:num w:numId="19">
    <w:abstractNumId w:val="26"/>
  </w:num>
  <w:num w:numId="20">
    <w:abstractNumId w:val="47"/>
  </w:num>
  <w:num w:numId="21">
    <w:abstractNumId w:val="21"/>
  </w:num>
  <w:num w:numId="22">
    <w:abstractNumId w:val="20"/>
  </w:num>
  <w:num w:numId="23">
    <w:abstractNumId w:val="45"/>
  </w:num>
  <w:num w:numId="24">
    <w:abstractNumId w:val="23"/>
  </w:num>
  <w:num w:numId="25">
    <w:abstractNumId w:val="3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6"/>
  </w:num>
  <w:num w:numId="35">
    <w:abstractNumId w:val="35"/>
  </w:num>
  <w:num w:numId="36">
    <w:abstractNumId w:val="10"/>
  </w:num>
  <w:num w:numId="37">
    <w:abstractNumId w:val="33"/>
  </w:num>
  <w:num w:numId="38">
    <w:abstractNumId w:val="49"/>
  </w:num>
  <w:num w:numId="39">
    <w:abstractNumId w:val="6"/>
  </w:num>
  <w:num w:numId="40">
    <w:abstractNumId w:val="19"/>
  </w:num>
  <w:num w:numId="41">
    <w:abstractNumId w:val="25"/>
  </w:num>
  <w:num w:numId="42">
    <w:abstractNumId w:val="34"/>
  </w:num>
  <w:num w:numId="43">
    <w:abstractNumId w:val="38"/>
  </w:num>
  <w:num w:numId="44">
    <w:abstractNumId w:val="42"/>
  </w:num>
  <w:num w:numId="45">
    <w:abstractNumId w:val="46"/>
  </w:num>
  <w:num w:numId="46">
    <w:abstractNumId w:val="5"/>
  </w:num>
  <w:num w:numId="47">
    <w:abstractNumId w:val="8"/>
  </w:num>
  <w:num w:numId="48">
    <w:abstractNumId w:val="9"/>
  </w:num>
  <w:num w:numId="49">
    <w:abstractNumId w:val="4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2E6"/>
    <w:rsid w:val="00024CC8"/>
    <w:rsid w:val="00026ADE"/>
    <w:rsid w:val="00121D9C"/>
    <w:rsid w:val="001707AC"/>
    <w:rsid w:val="001B42E6"/>
    <w:rsid w:val="00257912"/>
    <w:rsid w:val="00285287"/>
    <w:rsid w:val="00333A1A"/>
    <w:rsid w:val="0037610A"/>
    <w:rsid w:val="003B0980"/>
    <w:rsid w:val="00431824"/>
    <w:rsid w:val="00444554"/>
    <w:rsid w:val="00474F74"/>
    <w:rsid w:val="004D33DD"/>
    <w:rsid w:val="005652E4"/>
    <w:rsid w:val="005A2F17"/>
    <w:rsid w:val="005C645F"/>
    <w:rsid w:val="00772932"/>
    <w:rsid w:val="00775738"/>
    <w:rsid w:val="00791BCC"/>
    <w:rsid w:val="00811B0F"/>
    <w:rsid w:val="008B257E"/>
    <w:rsid w:val="009A3A86"/>
    <w:rsid w:val="009C6C94"/>
    <w:rsid w:val="00B6609C"/>
    <w:rsid w:val="00BC67BF"/>
    <w:rsid w:val="00C97247"/>
    <w:rsid w:val="00E1545D"/>
    <w:rsid w:val="00E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288E6"/>
  <w15:docId w15:val="{2C9666BD-DF72-4CC3-B4EC-EBB8A8A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E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B4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4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1B4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1B42E6"/>
  </w:style>
  <w:style w:type="character" w:styleId="a5">
    <w:name w:val="Hyperlink"/>
    <w:basedOn w:val="a0"/>
    <w:uiPriority w:val="99"/>
    <w:unhideWhenUsed/>
    <w:rsid w:val="001B42E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B42E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B42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B42E6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2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42E6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2E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B42E6"/>
  </w:style>
  <w:style w:type="paragraph" w:styleId="ad">
    <w:name w:val="Plain Text"/>
    <w:basedOn w:val="a"/>
    <w:link w:val="ae"/>
    <w:uiPriority w:val="99"/>
    <w:unhideWhenUsed/>
    <w:rsid w:val="00791BCC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91BC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mirnova@aoo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oclu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moclu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@anozvezd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Мария</dc:creator>
  <cp:lastModifiedBy>Смирнова Анна Евгеньевна</cp:lastModifiedBy>
  <cp:revision>11</cp:revision>
  <dcterms:created xsi:type="dcterms:W3CDTF">2017-05-29T16:21:00Z</dcterms:created>
  <dcterms:modified xsi:type="dcterms:W3CDTF">2018-09-30T17:04:00Z</dcterms:modified>
</cp:coreProperties>
</file>